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0D9" w:rsidRDefault="007A60D9" w:rsidP="007A60D9">
      <w:pPr>
        <w:jc w:val="center"/>
      </w:pPr>
      <w:r w:rsidRPr="00C87149">
        <w:rPr>
          <w:rFonts w:ascii="Times New Roman" w:hAnsi="Times New Roman" w:cs="Times New Roman"/>
          <w:noProof/>
          <w:sz w:val="28"/>
          <w:szCs w:val="28"/>
          <w:lang w:bidi="ar-SA"/>
        </w:rPr>
        <w:drawing>
          <wp:inline distT="0" distB="0" distL="0" distR="0">
            <wp:extent cx="1066800" cy="907618"/>
            <wp:effectExtent l="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pic:cNvPicPr>
                      <a:picLocks noChangeAspect="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093530" cy="930359"/>
                    </a:xfrm>
                    <a:prstGeom prst="rect">
                      <a:avLst/>
                    </a:prstGeom>
                  </pic:spPr>
                </pic:pic>
              </a:graphicData>
            </a:graphic>
          </wp:inline>
        </w:drawing>
      </w:r>
    </w:p>
    <w:tbl>
      <w:tblPr>
        <w:tblW w:w="10496" w:type="dxa"/>
        <w:tblInd w:w="-709" w:type="dxa"/>
        <w:tblLayout w:type="fixed"/>
        <w:tblLook w:val="01E0"/>
      </w:tblPr>
      <w:tblGrid>
        <w:gridCol w:w="10496"/>
      </w:tblGrid>
      <w:tr w:rsidR="00691BD9" w:rsidRPr="00C87149" w:rsidTr="00814FFA">
        <w:trPr>
          <w:trHeight w:val="3240"/>
        </w:trPr>
        <w:tc>
          <w:tcPr>
            <w:tcW w:w="10496" w:type="dxa"/>
          </w:tcPr>
          <w:p w:rsidR="00691BD9" w:rsidRPr="00C87149" w:rsidRDefault="00691BD9" w:rsidP="00814FFA">
            <w:pPr>
              <w:jc w:val="center"/>
              <w:rPr>
                <w:rFonts w:ascii="Times New Roman" w:hAnsi="Times New Roman" w:cs="Times New Roman"/>
                <w:b/>
                <w:bCs/>
                <w:color w:val="000000" w:themeColor="text1"/>
                <w:sz w:val="28"/>
                <w:szCs w:val="28"/>
              </w:rPr>
            </w:pPr>
            <w:bookmarkStart w:id="0" w:name="bookmark0"/>
            <w:r w:rsidRPr="00C87149">
              <w:rPr>
                <w:rFonts w:ascii="Times New Roman" w:hAnsi="Times New Roman" w:cs="Times New Roman"/>
                <w:b/>
                <w:bCs/>
                <w:color w:val="000000" w:themeColor="text1"/>
                <w:sz w:val="28"/>
                <w:szCs w:val="28"/>
              </w:rPr>
              <w:t xml:space="preserve">МИНИСТЕРСТВО НАУКИ И ВЫСШЕГО ОБРАЗОВАНИЯ </w:t>
            </w:r>
          </w:p>
          <w:p w:rsidR="00691BD9" w:rsidRPr="00C87149" w:rsidRDefault="00691BD9" w:rsidP="00814FFA">
            <w:pPr>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РОССИЙСКОЙ ФЕДЕРАЦИИ</w:t>
            </w:r>
          </w:p>
          <w:p w:rsidR="00691BD9" w:rsidRPr="00C87149" w:rsidRDefault="00691BD9" w:rsidP="00814FFA">
            <w:pPr>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ФЕДЕРАЛЬНОЕ ГОСУДАРСТВЕННОЕ БЮДЖЕТНОЕ</w:t>
            </w:r>
          </w:p>
          <w:p w:rsidR="00691BD9" w:rsidRPr="00C87149" w:rsidRDefault="00691BD9" w:rsidP="00814FFA">
            <w:pPr>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ОБРАЗОВАТЕЛЬНОЕ УЧРЕЖДЕНИЕ ВЫСШЕГО ОБРАЗОВАНИЯ</w:t>
            </w:r>
          </w:p>
          <w:p w:rsidR="00691BD9" w:rsidRPr="00C87149" w:rsidRDefault="00691BD9" w:rsidP="00814FFA">
            <w:pPr>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«ДОНСКОЙ ГОСУДАРСТВЕННЫЙ ТЕХНИЧЕСКИЙ УНИВЕРСИТЕТ»</w:t>
            </w:r>
          </w:p>
          <w:p w:rsidR="00691BD9" w:rsidRPr="00C87149" w:rsidRDefault="00691BD9" w:rsidP="00814FFA">
            <w:pPr>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(ДГТУ)</w:t>
            </w:r>
          </w:p>
          <w:p w:rsidR="00691BD9" w:rsidRPr="00C87149" w:rsidRDefault="00691BD9" w:rsidP="00814FFA">
            <w:pPr>
              <w:jc w:val="center"/>
              <w:rPr>
                <w:rFonts w:ascii="Times New Roman" w:eastAsia="Calibri" w:hAnsi="Times New Roman" w:cs="Times New Roman"/>
                <w:b/>
                <w:bCs/>
                <w:color w:val="000000" w:themeColor="text1"/>
                <w:sz w:val="28"/>
                <w:szCs w:val="28"/>
              </w:rPr>
            </w:pPr>
          </w:p>
          <w:p w:rsidR="00691BD9" w:rsidRPr="00C87149" w:rsidRDefault="00691BD9" w:rsidP="00814FFA">
            <w:pPr>
              <w:jc w:val="center"/>
              <w:rPr>
                <w:rFonts w:ascii="Times New Roman" w:eastAsia="Calibri" w:hAnsi="Times New Roman" w:cs="Times New Roman"/>
                <w:b/>
                <w:bCs/>
                <w:color w:val="000000" w:themeColor="text1"/>
                <w:sz w:val="28"/>
                <w:szCs w:val="28"/>
              </w:rPr>
            </w:pPr>
            <w:r w:rsidRPr="00C87149">
              <w:rPr>
                <w:rFonts w:ascii="Times New Roman" w:eastAsia="Calibri" w:hAnsi="Times New Roman" w:cs="Times New Roman"/>
                <w:b/>
                <w:bCs/>
                <w:color w:val="000000" w:themeColor="text1"/>
                <w:sz w:val="28"/>
                <w:szCs w:val="28"/>
              </w:rPr>
              <w:t>КАФЕДРА «</w:t>
            </w:r>
            <w:r w:rsidR="00C87149" w:rsidRPr="00C87149">
              <w:rPr>
                <w:rFonts w:ascii="Times New Roman" w:eastAsia="Calibri" w:hAnsi="Times New Roman" w:cs="Times New Roman"/>
                <w:b/>
                <w:bCs/>
                <w:color w:val="000000" w:themeColor="text1"/>
                <w:sz w:val="28"/>
                <w:szCs w:val="28"/>
              </w:rPr>
              <w:t>ТЕОРИЯ ГОСУДАРСТВА И ПРАВА</w:t>
            </w:r>
            <w:r w:rsidRPr="00C87149">
              <w:rPr>
                <w:rFonts w:ascii="Times New Roman" w:eastAsia="Calibri" w:hAnsi="Times New Roman" w:cs="Times New Roman"/>
                <w:b/>
                <w:bCs/>
                <w:color w:val="000000" w:themeColor="text1"/>
                <w:sz w:val="28"/>
                <w:szCs w:val="28"/>
              </w:rPr>
              <w:t>»</w:t>
            </w:r>
          </w:p>
          <w:p w:rsidR="00691BD9" w:rsidRPr="00C87149" w:rsidRDefault="00691BD9" w:rsidP="00814FFA">
            <w:pPr>
              <w:jc w:val="center"/>
              <w:rPr>
                <w:rFonts w:ascii="Times New Roman" w:eastAsia="Calibri" w:hAnsi="Times New Roman" w:cs="Times New Roman"/>
                <w:b/>
                <w:bCs/>
                <w:color w:val="000000" w:themeColor="text1"/>
                <w:sz w:val="28"/>
                <w:szCs w:val="28"/>
              </w:rPr>
            </w:pPr>
          </w:p>
          <w:p w:rsidR="00691BD9" w:rsidRPr="00C87149" w:rsidRDefault="00691BD9" w:rsidP="00814FFA">
            <w:pPr>
              <w:jc w:val="center"/>
              <w:rPr>
                <w:rFonts w:ascii="Times New Roman" w:eastAsia="Calibri" w:hAnsi="Times New Roman" w:cs="Times New Roman"/>
                <w:b/>
                <w:bCs/>
                <w:color w:val="000000" w:themeColor="text1"/>
                <w:sz w:val="28"/>
                <w:szCs w:val="28"/>
              </w:rPr>
            </w:pPr>
          </w:p>
          <w:p w:rsidR="00691BD9" w:rsidRPr="00C87149" w:rsidRDefault="00691BD9" w:rsidP="00814FFA">
            <w:pPr>
              <w:jc w:val="center"/>
              <w:rPr>
                <w:rFonts w:ascii="Times New Roman" w:eastAsia="Calibri" w:hAnsi="Times New Roman" w:cs="Times New Roman"/>
                <w:b/>
                <w:bCs/>
                <w:color w:val="000000" w:themeColor="text1"/>
                <w:sz w:val="28"/>
                <w:szCs w:val="28"/>
              </w:rPr>
            </w:pPr>
          </w:p>
        </w:tc>
      </w:tr>
      <w:tr w:rsidR="00691BD9" w:rsidRPr="00C87149" w:rsidTr="00814FFA">
        <w:tc>
          <w:tcPr>
            <w:tcW w:w="10496" w:type="dxa"/>
            <w:hideMark/>
          </w:tcPr>
          <w:p w:rsidR="00691BD9" w:rsidRPr="00C87149" w:rsidRDefault="00691BD9" w:rsidP="00814FFA">
            <w:pPr>
              <w:jc w:val="center"/>
              <w:rPr>
                <w:rFonts w:ascii="Times New Roman" w:eastAsia="Calibri" w:hAnsi="Times New Roman" w:cs="Times New Roman"/>
                <w:b/>
                <w:bCs/>
                <w:color w:val="000000" w:themeColor="text1"/>
                <w:sz w:val="28"/>
                <w:szCs w:val="28"/>
              </w:rPr>
            </w:pPr>
            <w:r w:rsidRPr="00C87149">
              <w:rPr>
                <w:rFonts w:ascii="Times New Roman" w:eastAsia="Calibri" w:hAnsi="Times New Roman" w:cs="Times New Roman"/>
                <w:b/>
                <w:color w:val="000000" w:themeColor="text1"/>
                <w:sz w:val="28"/>
                <w:szCs w:val="28"/>
              </w:rPr>
              <w:t>МЕТОДИЧЕСКИЕ УКАЗАНИЯ</w:t>
            </w:r>
          </w:p>
        </w:tc>
      </w:tr>
      <w:tr w:rsidR="00691BD9" w:rsidRPr="00C87149" w:rsidTr="00814FFA">
        <w:tc>
          <w:tcPr>
            <w:tcW w:w="10496" w:type="dxa"/>
            <w:hideMark/>
          </w:tcPr>
          <w:p w:rsidR="00691BD9" w:rsidRPr="00C87149" w:rsidRDefault="00691BD9" w:rsidP="00814FFA">
            <w:pPr>
              <w:jc w:val="center"/>
              <w:rPr>
                <w:rFonts w:ascii="Times New Roman" w:eastAsia="Calibri" w:hAnsi="Times New Roman" w:cs="Times New Roman"/>
                <w:b/>
                <w:color w:val="000000" w:themeColor="text1"/>
                <w:sz w:val="28"/>
                <w:szCs w:val="28"/>
              </w:rPr>
            </w:pPr>
          </w:p>
          <w:p w:rsidR="00691BD9" w:rsidRPr="00C87149" w:rsidRDefault="00691BD9" w:rsidP="00691BD9">
            <w:pPr>
              <w:ind w:left="1131"/>
              <w:jc w:val="center"/>
              <w:rPr>
                <w:rFonts w:ascii="Times New Roman" w:eastAsia="Calibri" w:hAnsi="Times New Roman" w:cs="Times New Roman"/>
                <w:b/>
                <w:color w:val="000000" w:themeColor="text1"/>
                <w:sz w:val="28"/>
                <w:szCs w:val="28"/>
              </w:rPr>
            </w:pPr>
            <w:r w:rsidRPr="00C87149">
              <w:rPr>
                <w:rFonts w:ascii="Times New Roman" w:eastAsia="Calibri" w:hAnsi="Times New Roman" w:cs="Times New Roman"/>
                <w:b/>
                <w:color w:val="000000" w:themeColor="text1"/>
                <w:sz w:val="28"/>
                <w:szCs w:val="28"/>
              </w:rPr>
              <w:t xml:space="preserve">по подготовке и защите курсовых работ </w:t>
            </w:r>
          </w:p>
          <w:p w:rsidR="00691BD9" w:rsidRPr="00C87149" w:rsidRDefault="00691BD9" w:rsidP="007A60D9">
            <w:pPr>
              <w:ind w:left="1131"/>
              <w:jc w:val="center"/>
              <w:rPr>
                <w:rFonts w:ascii="Times New Roman" w:eastAsia="Calibri" w:hAnsi="Times New Roman" w:cs="Times New Roman"/>
                <w:b/>
                <w:color w:val="000000" w:themeColor="text1"/>
                <w:sz w:val="28"/>
                <w:szCs w:val="28"/>
              </w:rPr>
            </w:pPr>
            <w:r w:rsidRPr="00C87149">
              <w:rPr>
                <w:rFonts w:ascii="Times New Roman" w:eastAsia="Calibri" w:hAnsi="Times New Roman" w:cs="Times New Roman"/>
                <w:b/>
                <w:color w:val="000000" w:themeColor="text1"/>
                <w:sz w:val="28"/>
                <w:szCs w:val="28"/>
              </w:rPr>
              <w:t>по дисциплине «</w:t>
            </w:r>
            <w:r w:rsidR="007A60D9">
              <w:rPr>
                <w:rFonts w:ascii="Times New Roman" w:eastAsia="Calibri" w:hAnsi="Times New Roman" w:cs="Times New Roman"/>
                <w:b/>
                <w:color w:val="000000" w:themeColor="text1"/>
                <w:sz w:val="28"/>
                <w:szCs w:val="28"/>
              </w:rPr>
              <w:t>Теория государства и права</w:t>
            </w:r>
            <w:r w:rsidRPr="00C87149">
              <w:rPr>
                <w:rFonts w:ascii="Times New Roman" w:eastAsia="Calibri" w:hAnsi="Times New Roman" w:cs="Times New Roman"/>
                <w:b/>
                <w:color w:val="000000" w:themeColor="text1"/>
                <w:sz w:val="28"/>
                <w:szCs w:val="28"/>
              </w:rPr>
              <w:t>»</w:t>
            </w:r>
          </w:p>
        </w:tc>
      </w:tr>
      <w:tr w:rsidR="00691BD9" w:rsidRPr="00C87149" w:rsidTr="00814FFA">
        <w:trPr>
          <w:trHeight w:val="4739"/>
        </w:trPr>
        <w:tc>
          <w:tcPr>
            <w:tcW w:w="10496" w:type="dxa"/>
            <w:hideMark/>
          </w:tcPr>
          <w:p w:rsidR="00691BD9" w:rsidRPr="00C87149" w:rsidRDefault="00691BD9" w:rsidP="00814FFA">
            <w:pPr>
              <w:jc w:val="center"/>
              <w:rPr>
                <w:rFonts w:ascii="Times New Roman" w:eastAsia="Calibri" w:hAnsi="Times New Roman" w:cs="Times New Roman"/>
                <w:b/>
                <w:bCs/>
                <w:color w:val="000000" w:themeColor="text1"/>
                <w:sz w:val="28"/>
                <w:szCs w:val="28"/>
              </w:rPr>
            </w:pPr>
          </w:p>
          <w:p w:rsidR="00691BD9" w:rsidRPr="00C87149" w:rsidRDefault="00691BD9" w:rsidP="00814FFA">
            <w:pPr>
              <w:jc w:val="center"/>
              <w:rPr>
                <w:rFonts w:ascii="Times New Roman" w:hAnsi="Times New Roman" w:cs="Times New Roman"/>
                <w:noProof/>
                <w:sz w:val="28"/>
                <w:szCs w:val="28"/>
              </w:rPr>
            </w:pPr>
          </w:p>
          <w:p w:rsidR="00691BD9" w:rsidRPr="00C87149" w:rsidRDefault="00691BD9" w:rsidP="00814FFA">
            <w:pPr>
              <w:jc w:val="center"/>
              <w:rPr>
                <w:rFonts w:ascii="Times New Roman" w:eastAsia="Calibri" w:hAnsi="Times New Roman" w:cs="Times New Roman"/>
                <w:b/>
                <w:bCs/>
                <w:color w:val="000000" w:themeColor="text1"/>
                <w:sz w:val="28"/>
                <w:szCs w:val="28"/>
              </w:rPr>
            </w:pPr>
          </w:p>
        </w:tc>
      </w:tr>
      <w:tr w:rsidR="00691BD9" w:rsidRPr="00C87149" w:rsidTr="00814FFA">
        <w:trPr>
          <w:trHeight w:val="836"/>
        </w:trPr>
        <w:tc>
          <w:tcPr>
            <w:tcW w:w="10496" w:type="dxa"/>
            <w:vAlign w:val="bottom"/>
          </w:tcPr>
          <w:p w:rsidR="00691BD9" w:rsidRPr="00C87149" w:rsidRDefault="00691BD9" w:rsidP="007A60D9">
            <w:pPr>
              <w:jc w:val="center"/>
              <w:rPr>
                <w:rFonts w:ascii="Times New Roman" w:eastAsia="Calibri" w:hAnsi="Times New Roman" w:cs="Times New Roman"/>
                <w:b/>
                <w:bCs/>
                <w:color w:val="000000" w:themeColor="text1"/>
                <w:sz w:val="28"/>
                <w:szCs w:val="28"/>
              </w:rPr>
            </w:pPr>
            <w:r w:rsidRPr="00C87149">
              <w:rPr>
                <w:rFonts w:ascii="Times New Roman" w:eastAsia="Calibri" w:hAnsi="Times New Roman" w:cs="Times New Roman"/>
                <w:b/>
                <w:bCs/>
                <w:color w:val="000000" w:themeColor="text1"/>
                <w:sz w:val="28"/>
                <w:szCs w:val="28"/>
              </w:rPr>
              <w:t>Ростов-на-Дону, 20</w:t>
            </w:r>
            <w:r w:rsidR="007A60D9">
              <w:rPr>
                <w:rFonts w:ascii="Times New Roman" w:eastAsia="Calibri" w:hAnsi="Times New Roman" w:cs="Times New Roman"/>
                <w:b/>
                <w:bCs/>
                <w:color w:val="000000" w:themeColor="text1"/>
                <w:sz w:val="28"/>
                <w:szCs w:val="28"/>
              </w:rPr>
              <w:t>20</w:t>
            </w:r>
          </w:p>
        </w:tc>
      </w:tr>
    </w:tbl>
    <w:p w:rsidR="00691BD9" w:rsidRPr="00C87149" w:rsidRDefault="00691BD9" w:rsidP="00691BD9">
      <w:pPr>
        <w:spacing w:line="360" w:lineRule="auto"/>
        <w:rPr>
          <w:rFonts w:ascii="Times New Roman" w:hAnsi="Times New Roman" w:cs="Times New Roman"/>
          <w:sz w:val="28"/>
          <w:szCs w:val="28"/>
        </w:rPr>
      </w:pPr>
      <w:r w:rsidRPr="00C87149">
        <w:rPr>
          <w:rFonts w:ascii="Times New Roman" w:hAnsi="Times New Roman" w:cs="Times New Roman"/>
          <w:sz w:val="28"/>
          <w:szCs w:val="28"/>
        </w:rPr>
        <w:br w:type="page"/>
      </w:r>
    </w:p>
    <w:p w:rsidR="00E876A0" w:rsidRPr="00C87149" w:rsidRDefault="00814FFA" w:rsidP="00C87149">
      <w:pPr>
        <w:jc w:val="center"/>
        <w:rPr>
          <w:rStyle w:val="43"/>
          <w:rFonts w:ascii="Times New Roman" w:eastAsia="Microsoft Sans Serif" w:hAnsi="Times New Roman" w:cs="Times New Roman"/>
          <w:bCs w:val="0"/>
          <w:sz w:val="28"/>
          <w:szCs w:val="28"/>
        </w:rPr>
      </w:pPr>
      <w:bookmarkStart w:id="1" w:name="bookmark1"/>
      <w:bookmarkEnd w:id="0"/>
      <w:r w:rsidRPr="00C87149">
        <w:rPr>
          <w:rStyle w:val="43"/>
          <w:rFonts w:ascii="Times New Roman" w:hAnsi="Times New Roman" w:cs="Times New Roman"/>
          <w:sz w:val="28"/>
          <w:szCs w:val="28"/>
        </w:rPr>
        <w:lastRenderedPageBreak/>
        <w:t>ОБЩИЕ ПОЛОЖЕНИЯ</w:t>
      </w:r>
      <w:bookmarkEnd w:id="1"/>
    </w:p>
    <w:p w:rsidR="00691BD9" w:rsidRPr="00C87149" w:rsidRDefault="00691BD9" w:rsidP="00691BD9">
      <w:pPr>
        <w:pStyle w:val="42"/>
        <w:keepNext/>
        <w:keepLines/>
        <w:shd w:val="clear" w:color="auto" w:fill="auto"/>
        <w:tabs>
          <w:tab w:val="left" w:pos="2086"/>
        </w:tabs>
        <w:spacing w:after="0" w:line="240" w:lineRule="auto"/>
        <w:ind w:left="1760" w:firstLine="0"/>
        <w:rPr>
          <w:rFonts w:ascii="Times New Roman" w:hAnsi="Times New Roman" w:cs="Times New Roman"/>
          <w:sz w:val="28"/>
          <w:szCs w:val="28"/>
        </w:rPr>
      </w:pPr>
    </w:p>
    <w:p w:rsidR="00E876A0" w:rsidRPr="00C87149" w:rsidRDefault="00814FFA" w:rsidP="00EB4C65">
      <w:pPr>
        <w:pStyle w:val="23"/>
        <w:numPr>
          <w:ilvl w:val="1"/>
          <w:numId w:val="2"/>
        </w:numPr>
        <w:shd w:val="clear" w:color="auto" w:fill="auto"/>
        <w:tabs>
          <w:tab w:val="left" w:pos="102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Курс</w:t>
      </w:r>
      <w:bookmarkStart w:id="2" w:name="_GoBack"/>
      <w:bookmarkEnd w:id="2"/>
      <w:r w:rsidRPr="00C87149">
        <w:rPr>
          <w:rFonts w:ascii="Times New Roman" w:hAnsi="Times New Roman" w:cs="Times New Roman"/>
          <w:sz w:val="28"/>
          <w:szCs w:val="28"/>
        </w:rPr>
        <w:t>овая работа - самостоятельная работа обучающе</w:t>
      </w:r>
      <w:r w:rsidRPr="00C87149">
        <w:rPr>
          <w:rFonts w:ascii="Times New Roman" w:hAnsi="Times New Roman" w:cs="Times New Roman"/>
          <w:sz w:val="28"/>
          <w:szCs w:val="28"/>
        </w:rPr>
        <w:softHyphen/>
        <w:t>гося под руководством преподавателя, которая выполняется по дисциплине «</w:t>
      </w:r>
      <w:r w:rsidR="007A60D9">
        <w:rPr>
          <w:rFonts w:ascii="Times New Roman" w:hAnsi="Times New Roman" w:cs="Times New Roman"/>
          <w:sz w:val="28"/>
          <w:szCs w:val="28"/>
        </w:rPr>
        <w:t>Теория государства и права</w:t>
      </w:r>
      <w:r w:rsidRPr="00C87149">
        <w:rPr>
          <w:rFonts w:ascii="Times New Roman" w:hAnsi="Times New Roman" w:cs="Times New Roman"/>
          <w:sz w:val="28"/>
          <w:szCs w:val="28"/>
        </w:rPr>
        <w:t>» студентами очной</w:t>
      </w:r>
      <w:r w:rsidR="00C87149" w:rsidRPr="00C87149">
        <w:rPr>
          <w:rFonts w:ascii="Times New Roman" w:hAnsi="Times New Roman" w:cs="Times New Roman"/>
          <w:sz w:val="28"/>
          <w:szCs w:val="28"/>
        </w:rPr>
        <w:t>, очно-заочной</w:t>
      </w:r>
      <w:r w:rsidRPr="00C87149">
        <w:rPr>
          <w:rFonts w:ascii="Times New Roman" w:hAnsi="Times New Roman" w:cs="Times New Roman"/>
          <w:sz w:val="28"/>
          <w:szCs w:val="28"/>
        </w:rPr>
        <w:t xml:space="preserve"> и заочной форм обучения направления подготовки 40.03.01 Юриспруден</w:t>
      </w:r>
      <w:r w:rsidRPr="00C87149">
        <w:rPr>
          <w:rFonts w:ascii="Times New Roman" w:hAnsi="Times New Roman" w:cs="Times New Roman"/>
          <w:sz w:val="28"/>
          <w:szCs w:val="28"/>
        </w:rPr>
        <w:softHyphen/>
        <w:t>ция.</w:t>
      </w:r>
    </w:p>
    <w:p w:rsidR="00E876A0" w:rsidRPr="00C87149" w:rsidRDefault="00814FFA" w:rsidP="00EB4C65">
      <w:pPr>
        <w:pStyle w:val="23"/>
        <w:numPr>
          <w:ilvl w:val="1"/>
          <w:numId w:val="2"/>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Методические указания содержат требования к содер</w:t>
      </w:r>
      <w:r w:rsidRPr="00C87149">
        <w:rPr>
          <w:rFonts w:ascii="Times New Roman" w:hAnsi="Times New Roman" w:cs="Times New Roman"/>
          <w:sz w:val="28"/>
          <w:szCs w:val="28"/>
        </w:rPr>
        <w:softHyphen/>
        <w:t>жанию и оформлению курсовых работ по дисциплине «</w:t>
      </w:r>
      <w:r w:rsidR="007A60D9">
        <w:rPr>
          <w:rFonts w:ascii="Times New Roman" w:hAnsi="Times New Roman" w:cs="Times New Roman"/>
          <w:sz w:val="28"/>
          <w:szCs w:val="28"/>
        </w:rPr>
        <w:t>Теория государства и права</w:t>
      </w:r>
      <w:r w:rsidRPr="00C87149">
        <w:rPr>
          <w:rFonts w:ascii="Times New Roman" w:hAnsi="Times New Roman" w:cs="Times New Roman"/>
          <w:sz w:val="28"/>
          <w:szCs w:val="28"/>
        </w:rPr>
        <w:t>» для студентов очной</w:t>
      </w:r>
      <w:r w:rsidR="00C87149" w:rsidRPr="00C87149">
        <w:rPr>
          <w:rFonts w:ascii="Times New Roman" w:hAnsi="Times New Roman" w:cs="Times New Roman"/>
          <w:sz w:val="28"/>
          <w:szCs w:val="28"/>
        </w:rPr>
        <w:t>, очно-заочной</w:t>
      </w:r>
      <w:r w:rsidRPr="00C87149">
        <w:rPr>
          <w:rFonts w:ascii="Times New Roman" w:hAnsi="Times New Roman" w:cs="Times New Roman"/>
          <w:sz w:val="28"/>
          <w:szCs w:val="28"/>
        </w:rPr>
        <w:t xml:space="preserve"> и заочной форм обучения по направлению подготовки 40.03.01 «Юриспруденция» в ФГБОУ ВО «Донской государственный технический университет».</w:t>
      </w:r>
    </w:p>
    <w:p w:rsidR="00E876A0" w:rsidRPr="00C87149" w:rsidRDefault="00814FFA" w:rsidP="00EB4C65">
      <w:pPr>
        <w:pStyle w:val="23"/>
        <w:numPr>
          <w:ilvl w:val="0"/>
          <w:numId w:val="3"/>
        </w:numPr>
        <w:shd w:val="clear" w:color="auto" w:fill="auto"/>
        <w:tabs>
          <w:tab w:val="left" w:pos="102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Методические указания разработаны в соответствии с федеральным государственным образовательным стандартом высшего образования по направлению подготовки 40.03.01 Юриспруденция, Правилами оформления и требования к содержанию курсовых работ, введенными в действие приказом ректора ДГТУ от 19 мая 2015 года № 69, а также с учетом требований </w:t>
      </w:r>
      <w:r w:rsidR="00DA2AC6">
        <w:rPr>
          <w:rFonts w:ascii="Times New Roman" w:hAnsi="Times New Roman" w:cs="Times New Roman"/>
          <w:sz w:val="28"/>
          <w:szCs w:val="28"/>
        </w:rPr>
        <w:t xml:space="preserve"> Приказа № 83 от 01 июня 2020 г. «О введении документа «Дополнения к правилам оформления и требованиям к содержанию курсовых проектов (работ) и выпускных квалификационных работ» на 2019-2020 учебный год»</w:t>
      </w:r>
      <w:r w:rsidRPr="00C87149">
        <w:rPr>
          <w:rFonts w:ascii="Times New Roman" w:hAnsi="Times New Roman" w:cs="Times New Roman"/>
          <w:sz w:val="28"/>
          <w:szCs w:val="28"/>
        </w:rPr>
        <w:t>.</w:t>
      </w:r>
    </w:p>
    <w:p w:rsidR="00E876A0" w:rsidRPr="00C87149" w:rsidRDefault="00814FFA" w:rsidP="00EB4C65">
      <w:pPr>
        <w:pStyle w:val="23"/>
        <w:numPr>
          <w:ilvl w:val="0"/>
          <w:numId w:val="3"/>
        </w:numPr>
        <w:shd w:val="clear" w:color="auto" w:fill="auto"/>
        <w:tabs>
          <w:tab w:val="left" w:pos="102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Написание курсовой работы является одной из форм обучения студентов, направленных на организацию и повышение уровня самостоятельной работы студентов. Целью является привитие навыков самостоятельной работы над литературными и законодательными источниками, опубликованной судебной и арбитражной практикой с тем, чтобы на основе их анализа и обобще</w:t>
      </w:r>
      <w:r w:rsidRPr="00C87149">
        <w:rPr>
          <w:rFonts w:ascii="Times New Roman" w:hAnsi="Times New Roman" w:cs="Times New Roman"/>
          <w:sz w:val="28"/>
          <w:szCs w:val="28"/>
        </w:rPr>
        <w:softHyphen/>
        <w:t>ния студенты могли делать собственные выводы теоретического и практического характера, обосновывая их соответствующим образом.</w:t>
      </w:r>
    </w:p>
    <w:p w:rsidR="00E876A0" w:rsidRPr="00C87149" w:rsidRDefault="00814FFA" w:rsidP="00EB4C65">
      <w:pPr>
        <w:pStyle w:val="23"/>
        <w:numPr>
          <w:ilvl w:val="0"/>
          <w:numId w:val="3"/>
        </w:numPr>
        <w:shd w:val="clear" w:color="auto" w:fill="auto"/>
        <w:tabs>
          <w:tab w:val="left" w:pos="102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При написании курсовой работы студент должен изу</w:t>
      </w:r>
      <w:r w:rsidRPr="00C87149">
        <w:rPr>
          <w:rFonts w:ascii="Times New Roman" w:hAnsi="Times New Roman" w:cs="Times New Roman"/>
          <w:sz w:val="28"/>
          <w:szCs w:val="28"/>
        </w:rPr>
        <w:softHyphen/>
        <w:t>чить и кратко изложить, имеющиеся в литературе суждения по определенному, спорному в теории вопросу или проблеме, по изучаемой теме, высказать собственную точку зрения с соответствующим ее обоснованием, либо кратко изложить основные по</w:t>
      </w:r>
      <w:r w:rsidRPr="00C87149">
        <w:rPr>
          <w:rFonts w:ascii="Times New Roman" w:hAnsi="Times New Roman" w:cs="Times New Roman"/>
          <w:sz w:val="28"/>
          <w:szCs w:val="28"/>
        </w:rPr>
        <w:softHyphen/>
        <w:t>ложения той или иной монографии, научной статьи или другого издания. Студент должен показать умение работать с литературой, анализировать правовые источники и правоприменительную практику, делать обоснованные выводы.</w:t>
      </w:r>
    </w:p>
    <w:p w:rsidR="00E876A0" w:rsidRPr="00C87149" w:rsidRDefault="00814FFA" w:rsidP="00EB4C65">
      <w:pPr>
        <w:pStyle w:val="23"/>
        <w:numPr>
          <w:ilvl w:val="0"/>
          <w:numId w:val="3"/>
        </w:numPr>
        <w:shd w:val="clear" w:color="auto" w:fill="auto"/>
        <w:tabs>
          <w:tab w:val="left" w:pos="102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Курсовая работа должна быть выполнена самостоятельно, на актуальную тему. В курсовой работе должны быть рассмотрены проблемы правового регулирования и сформулированы предложения по совершенствованию гражданского законодательства.</w:t>
      </w:r>
    </w:p>
    <w:p w:rsidR="003D1267" w:rsidRPr="00C87149" w:rsidRDefault="003D1267" w:rsidP="00EB4C65">
      <w:pPr>
        <w:ind w:firstLine="709"/>
        <w:rPr>
          <w:rFonts w:ascii="Times New Roman" w:eastAsia="Tahoma" w:hAnsi="Times New Roman" w:cs="Times New Roman"/>
          <w:sz w:val="28"/>
          <w:szCs w:val="28"/>
        </w:rPr>
      </w:pPr>
      <w:r w:rsidRPr="00C87149">
        <w:rPr>
          <w:rFonts w:ascii="Times New Roman" w:hAnsi="Times New Roman" w:cs="Times New Roman"/>
          <w:sz w:val="28"/>
          <w:szCs w:val="28"/>
        </w:rPr>
        <w:br w:type="page"/>
      </w:r>
    </w:p>
    <w:p w:rsidR="00E876A0" w:rsidRPr="00C87149" w:rsidRDefault="00814FFA" w:rsidP="00EB4C65">
      <w:pPr>
        <w:pStyle w:val="42"/>
        <w:keepNext/>
        <w:keepLines/>
        <w:numPr>
          <w:ilvl w:val="0"/>
          <w:numId w:val="2"/>
        </w:numPr>
        <w:shd w:val="clear" w:color="auto" w:fill="auto"/>
        <w:spacing w:after="0" w:line="240" w:lineRule="auto"/>
        <w:ind w:firstLine="709"/>
        <w:rPr>
          <w:rFonts w:ascii="Times New Roman" w:hAnsi="Times New Roman" w:cs="Times New Roman"/>
          <w:sz w:val="28"/>
          <w:szCs w:val="28"/>
        </w:rPr>
      </w:pPr>
      <w:bookmarkStart w:id="3" w:name="bookmark2"/>
      <w:r w:rsidRPr="00C87149">
        <w:rPr>
          <w:rStyle w:val="43"/>
          <w:rFonts w:ascii="Times New Roman" w:hAnsi="Times New Roman" w:cs="Times New Roman"/>
          <w:b/>
          <w:bCs/>
          <w:sz w:val="28"/>
          <w:szCs w:val="28"/>
        </w:rPr>
        <w:lastRenderedPageBreak/>
        <w:t>СТРУКТУРНЫЕ ЭЛЕМЕНТЫ КУРСОВОЙ РАБОТЫ И ТРЕБОВАНИЯ К ИХ СОДЕРЖАНИЮ</w:t>
      </w:r>
      <w:bookmarkEnd w:id="3"/>
    </w:p>
    <w:p w:rsidR="00E876A0" w:rsidRPr="00C87149" w:rsidRDefault="00814FFA" w:rsidP="00EB4C65">
      <w:pPr>
        <w:pStyle w:val="23"/>
        <w:numPr>
          <w:ilvl w:val="0"/>
          <w:numId w:val="4"/>
        </w:numPr>
        <w:shd w:val="clear" w:color="auto" w:fill="auto"/>
        <w:tabs>
          <w:tab w:val="left" w:pos="1107"/>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Курсовая работа состоит из пояснительной записки, которая может содержать в качестве приложений рисунки, табли</w:t>
      </w:r>
      <w:r w:rsidRPr="00C87149">
        <w:rPr>
          <w:rFonts w:ascii="Times New Roman" w:hAnsi="Times New Roman" w:cs="Times New Roman"/>
          <w:sz w:val="28"/>
          <w:szCs w:val="28"/>
        </w:rPr>
        <w:softHyphen/>
        <w:t>цы и т.п.</w:t>
      </w:r>
    </w:p>
    <w:p w:rsidR="00E876A0" w:rsidRPr="00C87149" w:rsidRDefault="00814FFA" w:rsidP="00EB4C65">
      <w:pPr>
        <w:pStyle w:val="23"/>
        <w:numPr>
          <w:ilvl w:val="0"/>
          <w:numId w:val="4"/>
        </w:numPr>
        <w:shd w:val="clear" w:color="auto" w:fill="auto"/>
        <w:tabs>
          <w:tab w:val="left" w:pos="108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Объем пояснительной записки курсовой работы опре</w:t>
      </w:r>
      <w:r w:rsidRPr="00C87149">
        <w:rPr>
          <w:rFonts w:ascii="Times New Roman" w:hAnsi="Times New Roman" w:cs="Times New Roman"/>
          <w:sz w:val="28"/>
          <w:szCs w:val="28"/>
        </w:rPr>
        <w:softHyphen/>
        <w:t>деляется трудоемкостью его выполнения и рекомендуется в пре</w:t>
      </w:r>
      <w:r w:rsidRPr="00C87149">
        <w:rPr>
          <w:rFonts w:ascii="Times New Roman" w:hAnsi="Times New Roman" w:cs="Times New Roman"/>
          <w:sz w:val="28"/>
          <w:szCs w:val="28"/>
        </w:rPr>
        <w:softHyphen/>
        <w:t>делах 35-40 печатных страниц.</w:t>
      </w:r>
    </w:p>
    <w:p w:rsidR="00E876A0" w:rsidRPr="00C87149" w:rsidRDefault="00814FFA" w:rsidP="00EB4C65">
      <w:pPr>
        <w:pStyle w:val="23"/>
        <w:numPr>
          <w:ilvl w:val="0"/>
          <w:numId w:val="4"/>
        </w:numPr>
        <w:shd w:val="clear" w:color="auto" w:fill="auto"/>
        <w:tabs>
          <w:tab w:val="left" w:pos="1107"/>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Пояснительная записка курсовой работы содержит следующие структурные элементы:</w:t>
      </w:r>
    </w:p>
    <w:p w:rsidR="00E876A0" w:rsidRPr="00C87149" w:rsidRDefault="00814FFA" w:rsidP="00EB4C65">
      <w:pPr>
        <w:pStyle w:val="23"/>
        <w:numPr>
          <w:ilvl w:val="0"/>
          <w:numId w:val="5"/>
        </w:numPr>
        <w:shd w:val="clear" w:color="auto" w:fill="auto"/>
        <w:tabs>
          <w:tab w:val="left" w:pos="98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титульный лист;</w:t>
      </w:r>
    </w:p>
    <w:p w:rsidR="00E876A0" w:rsidRPr="00C87149" w:rsidRDefault="00814FFA" w:rsidP="00EB4C65">
      <w:pPr>
        <w:pStyle w:val="23"/>
        <w:numPr>
          <w:ilvl w:val="0"/>
          <w:numId w:val="5"/>
        </w:numPr>
        <w:shd w:val="clear" w:color="auto" w:fill="auto"/>
        <w:tabs>
          <w:tab w:val="left" w:pos="98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задание на курсовую работу;</w:t>
      </w:r>
    </w:p>
    <w:p w:rsidR="00E876A0" w:rsidRPr="00C87149" w:rsidRDefault="00814FFA" w:rsidP="00EB4C65">
      <w:pPr>
        <w:pStyle w:val="23"/>
        <w:numPr>
          <w:ilvl w:val="0"/>
          <w:numId w:val="5"/>
        </w:numPr>
        <w:shd w:val="clear" w:color="auto" w:fill="auto"/>
        <w:tabs>
          <w:tab w:val="left" w:pos="98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содержание;</w:t>
      </w:r>
    </w:p>
    <w:p w:rsidR="00E876A0" w:rsidRPr="00C87149" w:rsidRDefault="00814FFA" w:rsidP="00EB4C65">
      <w:pPr>
        <w:pStyle w:val="23"/>
        <w:numPr>
          <w:ilvl w:val="0"/>
          <w:numId w:val="5"/>
        </w:numPr>
        <w:shd w:val="clear" w:color="auto" w:fill="auto"/>
        <w:tabs>
          <w:tab w:val="left" w:pos="98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введение;</w:t>
      </w:r>
    </w:p>
    <w:p w:rsidR="00E876A0" w:rsidRPr="00C87149" w:rsidRDefault="00814FFA" w:rsidP="00EB4C65">
      <w:pPr>
        <w:pStyle w:val="23"/>
        <w:numPr>
          <w:ilvl w:val="0"/>
          <w:numId w:val="5"/>
        </w:numPr>
        <w:shd w:val="clear" w:color="auto" w:fill="auto"/>
        <w:tabs>
          <w:tab w:val="left" w:pos="98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разделы основной части;</w:t>
      </w:r>
    </w:p>
    <w:p w:rsidR="00E876A0" w:rsidRPr="00C87149" w:rsidRDefault="00814FFA" w:rsidP="00EB4C65">
      <w:pPr>
        <w:pStyle w:val="23"/>
        <w:numPr>
          <w:ilvl w:val="0"/>
          <w:numId w:val="5"/>
        </w:numPr>
        <w:shd w:val="clear" w:color="auto" w:fill="auto"/>
        <w:tabs>
          <w:tab w:val="left" w:pos="98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заключение;</w:t>
      </w:r>
    </w:p>
    <w:p w:rsidR="00E876A0" w:rsidRPr="00C87149" w:rsidRDefault="00814FFA" w:rsidP="00EB4C65">
      <w:pPr>
        <w:pStyle w:val="23"/>
        <w:numPr>
          <w:ilvl w:val="0"/>
          <w:numId w:val="5"/>
        </w:numPr>
        <w:shd w:val="clear" w:color="auto" w:fill="auto"/>
        <w:tabs>
          <w:tab w:val="left" w:pos="98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список использованных источников;</w:t>
      </w:r>
    </w:p>
    <w:p w:rsidR="00E876A0" w:rsidRPr="00C87149" w:rsidRDefault="00814FFA" w:rsidP="00EB4C65">
      <w:pPr>
        <w:pStyle w:val="23"/>
        <w:numPr>
          <w:ilvl w:val="0"/>
          <w:numId w:val="5"/>
        </w:numPr>
        <w:shd w:val="clear" w:color="auto" w:fill="auto"/>
        <w:tabs>
          <w:tab w:val="left" w:pos="98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приложения (при необходимости);</w:t>
      </w:r>
    </w:p>
    <w:p w:rsidR="00E876A0" w:rsidRPr="00C87149" w:rsidRDefault="00814FFA" w:rsidP="00EB4C65">
      <w:pPr>
        <w:pStyle w:val="23"/>
        <w:numPr>
          <w:ilvl w:val="0"/>
          <w:numId w:val="5"/>
        </w:numPr>
        <w:shd w:val="clear" w:color="auto" w:fill="auto"/>
        <w:tabs>
          <w:tab w:val="left" w:pos="98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ведомость работы;</w:t>
      </w:r>
    </w:p>
    <w:p w:rsidR="00E876A0" w:rsidRPr="00C87149" w:rsidRDefault="00814FFA" w:rsidP="00EB4C65">
      <w:pPr>
        <w:pStyle w:val="23"/>
        <w:numPr>
          <w:ilvl w:val="0"/>
          <w:numId w:val="5"/>
        </w:numPr>
        <w:shd w:val="clear" w:color="auto" w:fill="auto"/>
        <w:tabs>
          <w:tab w:val="left" w:pos="96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отзыв руководителя на курсовую работу (не подшивается в пояснительную записку).</w:t>
      </w:r>
    </w:p>
    <w:p w:rsidR="00E876A0" w:rsidRPr="00C87149" w:rsidRDefault="00814FFA" w:rsidP="00EB4C65">
      <w:pPr>
        <w:pStyle w:val="23"/>
        <w:numPr>
          <w:ilvl w:val="0"/>
          <w:numId w:val="4"/>
        </w:numPr>
        <w:shd w:val="clear" w:color="auto" w:fill="auto"/>
        <w:tabs>
          <w:tab w:val="left" w:pos="108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Титульный лист является первой страницей работы и служит источником информации, необходимой для обработки и поиска документа. На титульном листе приводят следующие сведения:</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наименование вышестоящей организации;</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наименование вуза;</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наименование факультета;</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наименование кафедры;</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наименование проекта курсовой работы;</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наименование темы;</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наименование дисциплины;</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фамилия, имя, отчество автора работы;</w:t>
      </w:r>
    </w:p>
    <w:p w:rsidR="00E876A0" w:rsidRPr="00C87149" w:rsidRDefault="00814FFA" w:rsidP="00EB4C65">
      <w:pPr>
        <w:pStyle w:val="23"/>
        <w:numPr>
          <w:ilvl w:val="0"/>
          <w:numId w:val="5"/>
        </w:numPr>
        <w:shd w:val="clear" w:color="auto" w:fill="auto"/>
        <w:tabs>
          <w:tab w:val="left" w:pos="987"/>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код и наименование направления подготовки и профи</w:t>
      </w:r>
      <w:r w:rsidRPr="00C87149">
        <w:rPr>
          <w:rFonts w:ascii="Times New Roman" w:hAnsi="Times New Roman" w:cs="Times New Roman"/>
          <w:sz w:val="28"/>
          <w:szCs w:val="28"/>
        </w:rPr>
        <w:softHyphen/>
        <w:t>ля;</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обозначение курсовой работы;</w:t>
      </w:r>
    </w:p>
    <w:p w:rsidR="00E876A0" w:rsidRPr="00C87149" w:rsidRDefault="00814FFA" w:rsidP="00EB4C65">
      <w:pPr>
        <w:pStyle w:val="23"/>
        <w:numPr>
          <w:ilvl w:val="0"/>
          <w:numId w:val="5"/>
        </w:numPr>
        <w:shd w:val="clear" w:color="auto" w:fill="auto"/>
        <w:tabs>
          <w:tab w:val="left" w:pos="102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место и год.</w:t>
      </w:r>
    </w:p>
    <w:p w:rsidR="00E876A0" w:rsidRPr="00C87149" w:rsidRDefault="00814FFA" w:rsidP="00EB4C65">
      <w:pPr>
        <w:pStyle w:val="23"/>
        <w:numPr>
          <w:ilvl w:val="0"/>
          <w:numId w:val="4"/>
        </w:numPr>
        <w:shd w:val="clear" w:color="auto" w:fill="auto"/>
        <w:tabs>
          <w:tab w:val="left" w:pos="1047"/>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задании руководитель должен привести исходные данные для разработки курсовой работы (в том числе нормативно-правовые акты, теоретическая литература, судебная практика), заголовки разделов основной части пояснительной записки, перечень приложений (при необходимости).</w:t>
      </w:r>
    </w:p>
    <w:p w:rsidR="00E876A0" w:rsidRPr="00C87149" w:rsidRDefault="00814FFA" w:rsidP="00EB4C65">
      <w:pPr>
        <w:pStyle w:val="23"/>
        <w:numPr>
          <w:ilvl w:val="0"/>
          <w:numId w:val="4"/>
        </w:numPr>
        <w:shd w:val="clear" w:color="auto" w:fill="auto"/>
        <w:tabs>
          <w:tab w:val="left" w:pos="1047"/>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элементе «СОДЕРЖАНИЕ» приводят порядковые но</w:t>
      </w:r>
      <w:r w:rsidRPr="00C87149">
        <w:rPr>
          <w:rFonts w:ascii="Times New Roman" w:hAnsi="Times New Roman" w:cs="Times New Roman"/>
          <w:sz w:val="28"/>
          <w:szCs w:val="28"/>
        </w:rPr>
        <w:softHyphen/>
        <w:t xml:space="preserve">мера и заголовки всех элементов («ВВЕДЕНИЕ», «ЗАКЛЮЧЕНИЕ», «СПИСОК </w:t>
      </w:r>
      <w:r w:rsidRPr="00C87149">
        <w:rPr>
          <w:rFonts w:ascii="Times New Roman" w:hAnsi="Times New Roman" w:cs="Times New Roman"/>
          <w:sz w:val="28"/>
          <w:szCs w:val="28"/>
        </w:rPr>
        <w:lastRenderedPageBreak/>
        <w:t>ИСПОЛЬЗОВАННЫХ ИСТОЧНИКОВ», «ВЕДОМОСТЬ РАБОТЫ»), разделов, подразделов, пунктов (если они имеют наименование) основной части, обозначения и заголовки приложений с указанием номеров страниц.</w:t>
      </w:r>
    </w:p>
    <w:p w:rsidR="00E876A0" w:rsidRPr="00C87149" w:rsidRDefault="00814FFA" w:rsidP="00EB4C65">
      <w:pPr>
        <w:pStyle w:val="23"/>
        <w:numPr>
          <w:ilvl w:val="0"/>
          <w:numId w:val="4"/>
        </w:numPr>
        <w:shd w:val="clear" w:color="auto" w:fill="auto"/>
        <w:tabs>
          <w:tab w:val="left" w:pos="1047"/>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Введение является обязательным элементом пояснительной записки курсовой работы. Во введении должна быть рас</w:t>
      </w:r>
      <w:r w:rsidRPr="00C87149">
        <w:rPr>
          <w:rFonts w:ascii="Times New Roman" w:hAnsi="Times New Roman" w:cs="Times New Roman"/>
          <w:sz w:val="28"/>
          <w:szCs w:val="28"/>
        </w:rPr>
        <w:softHyphen/>
        <w:t>смотрена актуальность курсовой работы, определены цели и за</w:t>
      </w:r>
      <w:r w:rsidRPr="00C87149">
        <w:rPr>
          <w:rFonts w:ascii="Times New Roman" w:hAnsi="Times New Roman" w:cs="Times New Roman"/>
          <w:sz w:val="28"/>
          <w:szCs w:val="28"/>
        </w:rPr>
        <w:softHyphen/>
        <w:t>дачи работы, перечислены методы исследования и основопола</w:t>
      </w:r>
      <w:r w:rsidRPr="00C87149">
        <w:rPr>
          <w:rFonts w:ascii="Times New Roman" w:hAnsi="Times New Roman" w:cs="Times New Roman"/>
          <w:sz w:val="28"/>
          <w:szCs w:val="28"/>
        </w:rPr>
        <w:softHyphen/>
        <w:t>гающие источники.</w:t>
      </w:r>
    </w:p>
    <w:p w:rsidR="00E876A0" w:rsidRPr="00C87149" w:rsidRDefault="00814FFA" w:rsidP="00EB4C65">
      <w:pPr>
        <w:pStyle w:val="23"/>
        <w:numPr>
          <w:ilvl w:val="0"/>
          <w:numId w:val="4"/>
        </w:numPr>
        <w:shd w:val="clear" w:color="auto" w:fill="auto"/>
        <w:tabs>
          <w:tab w:val="left" w:pos="1047"/>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Основная часть отражает процесс решения поставлен</w:t>
      </w:r>
      <w:r w:rsidRPr="00C87149">
        <w:rPr>
          <w:rFonts w:ascii="Times New Roman" w:hAnsi="Times New Roman" w:cs="Times New Roman"/>
          <w:sz w:val="28"/>
          <w:szCs w:val="28"/>
        </w:rPr>
        <w:softHyphen/>
        <w:t>ных задач и полученные результаты. Здесь приводятся данные, отражающие сущность, методику и основные результаты выполненной работы. Содержание разделов основной части должно точно соответствовать теме работы и полностью ее раскрывать. Наименование разделов основной части пояснительной записки определяет руководитель в зависимости от темы курсовой работы.</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Содержание разделом пояснительной записки курсовой работы определяется научно-методическим советом направления в соответствии с ФГОС ВО и включает в себя:</w:t>
      </w:r>
    </w:p>
    <w:p w:rsidR="00E876A0" w:rsidRPr="00C87149" w:rsidRDefault="00814FFA" w:rsidP="00EB4C65">
      <w:pPr>
        <w:pStyle w:val="23"/>
        <w:numPr>
          <w:ilvl w:val="0"/>
          <w:numId w:val="6"/>
        </w:numPr>
        <w:shd w:val="clear" w:color="auto" w:fill="auto"/>
        <w:tabs>
          <w:tab w:val="left" w:pos="76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теоретический раздел (1-2 главы), посвященный теорети</w:t>
      </w:r>
      <w:r w:rsidRPr="00C87149">
        <w:rPr>
          <w:rFonts w:ascii="Times New Roman" w:hAnsi="Times New Roman" w:cs="Times New Roman"/>
          <w:sz w:val="28"/>
          <w:szCs w:val="28"/>
        </w:rPr>
        <w:softHyphen/>
        <w:t>ческим аспектам по выбранной теме;</w:t>
      </w:r>
    </w:p>
    <w:p w:rsidR="00E876A0" w:rsidRPr="00C87149" w:rsidRDefault="00814FFA" w:rsidP="00EB4C65">
      <w:pPr>
        <w:pStyle w:val="23"/>
        <w:numPr>
          <w:ilvl w:val="0"/>
          <w:numId w:val="6"/>
        </w:numPr>
        <w:shd w:val="clear" w:color="auto" w:fill="auto"/>
        <w:tabs>
          <w:tab w:val="left" w:pos="769"/>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аналитический раздел (1 глава), содержащий характеристику объекта исследования, проведенный анализ исследуемой проблемы, выводы и предложения.</w:t>
      </w:r>
    </w:p>
    <w:p w:rsidR="00E876A0" w:rsidRPr="00C87149" w:rsidRDefault="00814FFA" w:rsidP="00EB4C65">
      <w:pPr>
        <w:pStyle w:val="23"/>
        <w:numPr>
          <w:ilvl w:val="0"/>
          <w:numId w:val="4"/>
        </w:numPr>
        <w:shd w:val="clear" w:color="auto" w:fill="auto"/>
        <w:tabs>
          <w:tab w:val="left" w:pos="113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Заключение должно содержать краткие выводы, оценку результатов выполненной работы, преимущества решений, принятых в курсовой работе, соответствие полученных результатов заданию. В конце заключения указываются конкретные предложения по совершенствованию анализируемого правового ин</w:t>
      </w:r>
      <w:r w:rsidRPr="00C87149">
        <w:rPr>
          <w:rFonts w:ascii="Times New Roman" w:hAnsi="Times New Roman" w:cs="Times New Roman"/>
          <w:sz w:val="28"/>
          <w:szCs w:val="28"/>
        </w:rPr>
        <w:softHyphen/>
        <w:t>ститута.</w:t>
      </w:r>
    </w:p>
    <w:p w:rsidR="00E876A0" w:rsidRPr="00C87149" w:rsidRDefault="00814FFA" w:rsidP="00EB4C65">
      <w:pPr>
        <w:pStyle w:val="23"/>
        <w:numPr>
          <w:ilvl w:val="0"/>
          <w:numId w:val="4"/>
        </w:numPr>
        <w:shd w:val="clear" w:color="auto" w:fill="auto"/>
        <w:tabs>
          <w:tab w:val="left" w:pos="1129"/>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Список использованных источников определяется рабочей программой дисциплины «</w:t>
      </w:r>
      <w:r w:rsidR="007A60D9">
        <w:rPr>
          <w:rFonts w:ascii="Times New Roman" w:hAnsi="Times New Roman" w:cs="Times New Roman"/>
          <w:sz w:val="28"/>
          <w:szCs w:val="28"/>
        </w:rPr>
        <w:t>Теория государства и права</w:t>
      </w:r>
      <w:r w:rsidRPr="00C87149">
        <w:rPr>
          <w:rFonts w:ascii="Times New Roman" w:hAnsi="Times New Roman" w:cs="Times New Roman"/>
          <w:sz w:val="28"/>
          <w:szCs w:val="28"/>
        </w:rPr>
        <w:t>», должен содержать сведения об источниках, использованных при выполнении курсовой работы. Список использованных источников обязательно должен быть пронумерован. Каждый источник упоминается в списке один раз, вне зависимости от того, как часто на него делается ссылка в тексте пояснительной записки. Список источников должен содержать три части:</w:t>
      </w:r>
    </w:p>
    <w:p w:rsidR="00E876A0" w:rsidRPr="00C87149" w:rsidRDefault="00814FFA" w:rsidP="00EB4C65">
      <w:pPr>
        <w:pStyle w:val="23"/>
        <w:numPr>
          <w:ilvl w:val="0"/>
          <w:numId w:val="5"/>
        </w:numPr>
        <w:shd w:val="clear" w:color="auto" w:fill="auto"/>
        <w:tabs>
          <w:tab w:val="left" w:pos="941"/>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нормативно-правовые акты;</w:t>
      </w:r>
    </w:p>
    <w:p w:rsidR="00E876A0" w:rsidRPr="00C87149" w:rsidRDefault="00814FFA" w:rsidP="00EB4C65">
      <w:pPr>
        <w:pStyle w:val="23"/>
        <w:numPr>
          <w:ilvl w:val="0"/>
          <w:numId w:val="5"/>
        </w:numPr>
        <w:shd w:val="clear" w:color="auto" w:fill="auto"/>
        <w:tabs>
          <w:tab w:val="left" w:pos="90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специальная литература (учебники и учебные пособия, монографии, диссертации, материалы периодической печати);</w:t>
      </w:r>
    </w:p>
    <w:p w:rsidR="00E876A0" w:rsidRPr="00C87149" w:rsidRDefault="00814FFA" w:rsidP="00EB4C65">
      <w:pPr>
        <w:pStyle w:val="23"/>
        <w:numPr>
          <w:ilvl w:val="0"/>
          <w:numId w:val="5"/>
        </w:numPr>
        <w:shd w:val="clear" w:color="auto" w:fill="auto"/>
        <w:tabs>
          <w:tab w:val="left" w:pos="91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материалы правоприменительной, в т.ч. судебной практики.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Литература и информационные источники, используемые для написания курсовых работ, должны быть актуальны на момент написания работы. Нормативно-правовые акты приводятся в действующих редакциях, материалы </w:t>
      </w:r>
      <w:r w:rsidRPr="00C87149">
        <w:rPr>
          <w:rFonts w:ascii="Times New Roman" w:hAnsi="Times New Roman" w:cs="Times New Roman"/>
          <w:sz w:val="28"/>
          <w:szCs w:val="28"/>
        </w:rPr>
        <w:lastRenderedPageBreak/>
        <w:t>периодической печати не позднее 5-ти лет, предшествующих написанию курсовой работы. Список использованных источников должен включать не менее 20-30 источников, на которые обязательно должны быть сделаны ссылки в тексте.</w:t>
      </w:r>
    </w:p>
    <w:p w:rsidR="00E876A0" w:rsidRPr="00C87149" w:rsidRDefault="00814FFA" w:rsidP="00EB4C65">
      <w:pPr>
        <w:pStyle w:val="23"/>
        <w:numPr>
          <w:ilvl w:val="0"/>
          <w:numId w:val="4"/>
        </w:numPr>
        <w:shd w:val="clear" w:color="auto" w:fill="auto"/>
        <w:tabs>
          <w:tab w:val="left" w:pos="1200"/>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приложениях допускается помещать материал, дополняющий текст пояснительной записки курсовой работы. Приложениями могут быть таблицы, рисунки, образцы юридических документов и т.п. На все приложения должны быть ссылки в тек</w:t>
      </w:r>
      <w:r w:rsidRPr="00C87149">
        <w:rPr>
          <w:rFonts w:ascii="Times New Roman" w:hAnsi="Times New Roman" w:cs="Times New Roman"/>
          <w:sz w:val="28"/>
          <w:szCs w:val="28"/>
        </w:rPr>
        <w:softHyphen/>
        <w:t>сте пояснительной записки курсовой работы, в элементе «СОДЕРЖАНИЕ» должны быть перечислены все приложения с указанием их обозначений и заголовков. Приложения располага</w:t>
      </w:r>
      <w:r w:rsidRPr="00C87149">
        <w:rPr>
          <w:rFonts w:ascii="Times New Roman" w:hAnsi="Times New Roman" w:cs="Times New Roman"/>
          <w:sz w:val="28"/>
          <w:szCs w:val="28"/>
        </w:rPr>
        <w:softHyphen/>
        <w:t>ются в порядке появления ссылок в тексте.</w:t>
      </w:r>
    </w:p>
    <w:p w:rsidR="00E876A0" w:rsidRPr="00C87149" w:rsidRDefault="00814FFA" w:rsidP="00EB4C65">
      <w:pPr>
        <w:pStyle w:val="42"/>
        <w:keepNext/>
        <w:keepLines/>
        <w:numPr>
          <w:ilvl w:val="0"/>
          <w:numId w:val="2"/>
        </w:numPr>
        <w:shd w:val="clear" w:color="auto" w:fill="auto"/>
        <w:tabs>
          <w:tab w:val="left" w:pos="780"/>
        </w:tabs>
        <w:spacing w:after="0" w:line="240" w:lineRule="auto"/>
        <w:ind w:left="400" w:firstLine="709"/>
        <w:rPr>
          <w:rFonts w:ascii="Times New Roman" w:hAnsi="Times New Roman" w:cs="Times New Roman"/>
          <w:sz w:val="28"/>
          <w:szCs w:val="28"/>
        </w:rPr>
      </w:pPr>
      <w:bookmarkStart w:id="4" w:name="bookmark5"/>
      <w:r w:rsidRPr="00C87149">
        <w:rPr>
          <w:rStyle w:val="43"/>
          <w:rFonts w:ascii="Times New Roman" w:hAnsi="Times New Roman" w:cs="Times New Roman"/>
          <w:b/>
          <w:bCs/>
          <w:sz w:val="28"/>
          <w:szCs w:val="28"/>
        </w:rPr>
        <w:t>ПОРЯДОК ОФОРМЛЕНИЯ КУРСОВОЙ РАБОТЫ</w:t>
      </w:r>
      <w:bookmarkEnd w:id="4"/>
    </w:p>
    <w:p w:rsidR="00BB6444" w:rsidRPr="00C87149" w:rsidRDefault="00BB6444" w:rsidP="00EB4C65">
      <w:pPr>
        <w:pStyle w:val="23"/>
        <w:shd w:val="clear" w:color="auto" w:fill="auto"/>
        <w:spacing w:before="0" w:line="240" w:lineRule="auto"/>
        <w:ind w:firstLine="709"/>
        <w:rPr>
          <w:rStyle w:val="24"/>
          <w:rFonts w:ascii="Times New Roman" w:hAnsi="Times New Roman" w:cs="Times New Roman"/>
          <w:sz w:val="28"/>
          <w:szCs w:val="28"/>
        </w:rPr>
      </w:pPr>
    </w:p>
    <w:p w:rsidR="00E876A0" w:rsidRPr="00C87149" w:rsidRDefault="00C87149" w:rsidP="00EB4C65">
      <w:pPr>
        <w:pStyle w:val="23"/>
        <w:shd w:val="clear" w:color="auto" w:fill="auto"/>
        <w:spacing w:before="0" w:line="240" w:lineRule="auto"/>
        <w:ind w:firstLine="709"/>
        <w:rPr>
          <w:rFonts w:ascii="Times New Roman" w:hAnsi="Times New Roman" w:cs="Times New Roman"/>
          <w:sz w:val="28"/>
          <w:szCs w:val="28"/>
        </w:rPr>
      </w:pPr>
      <w:r>
        <w:rPr>
          <w:rStyle w:val="24"/>
          <w:rFonts w:ascii="Times New Roman" w:hAnsi="Times New Roman" w:cs="Times New Roman"/>
          <w:sz w:val="28"/>
          <w:szCs w:val="28"/>
        </w:rPr>
        <w:t>3</w:t>
      </w:r>
      <w:r w:rsidR="00814FFA" w:rsidRPr="00C87149">
        <w:rPr>
          <w:rStyle w:val="24"/>
          <w:rFonts w:ascii="Times New Roman" w:hAnsi="Times New Roman" w:cs="Times New Roman"/>
          <w:sz w:val="28"/>
          <w:szCs w:val="28"/>
        </w:rPr>
        <w:t xml:space="preserve">.1. Титульный лист </w:t>
      </w:r>
      <w:r w:rsidR="00814FFA" w:rsidRPr="00C87149">
        <w:rPr>
          <w:rFonts w:ascii="Times New Roman" w:hAnsi="Times New Roman" w:cs="Times New Roman"/>
          <w:sz w:val="28"/>
          <w:szCs w:val="28"/>
        </w:rPr>
        <w:t>является первым листом поясни</w:t>
      </w:r>
      <w:r w:rsidR="00814FFA" w:rsidRPr="00C87149">
        <w:rPr>
          <w:rFonts w:ascii="Times New Roman" w:hAnsi="Times New Roman" w:cs="Times New Roman"/>
          <w:sz w:val="28"/>
          <w:szCs w:val="28"/>
        </w:rPr>
        <w:softHyphen/>
        <w:t>тельной записки, изготавливается при помощи текстовых редак</w:t>
      </w:r>
      <w:r w:rsidR="00814FFA" w:rsidRPr="00C87149">
        <w:rPr>
          <w:rFonts w:ascii="Times New Roman" w:hAnsi="Times New Roman" w:cs="Times New Roman"/>
          <w:sz w:val="28"/>
          <w:szCs w:val="28"/>
        </w:rPr>
        <w:softHyphen/>
        <w:t>торов в соответствии с шаблоном бланка титульного листа по</w:t>
      </w:r>
      <w:r w:rsidR="00814FFA" w:rsidRPr="00C87149">
        <w:rPr>
          <w:rFonts w:ascii="Times New Roman" w:hAnsi="Times New Roman" w:cs="Times New Roman"/>
          <w:sz w:val="28"/>
          <w:szCs w:val="28"/>
        </w:rPr>
        <w:softHyphen/>
        <w:t>средством печати на принтере.</w:t>
      </w:r>
    </w:p>
    <w:p w:rsidR="00E876A0" w:rsidRPr="00C87149" w:rsidRDefault="00814FFA" w:rsidP="00EB4C65">
      <w:pPr>
        <w:pStyle w:val="23"/>
        <w:shd w:val="clear" w:color="auto" w:fill="auto"/>
        <w:spacing w:before="0" w:line="240" w:lineRule="auto"/>
        <w:ind w:firstLine="709"/>
        <w:jc w:val="left"/>
        <w:rPr>
          <w:rFonts w:ascii="Times New Roman" w:hAnsi="Times New Roman" w:cs="Times New Roman"/>
          <w:sz w:val="28"/>
          <w:szCs w:val="28"/>
        </w:rPr>
      </w:pPr>
      <w:r w:rsidRPr="00C87149">
        <w:rPr>
          <w:rFonts w:ascii="Times New Roman" w:hAnsi="Times New Roman" w:cs="Times New Roman"/>
          <w:sz w:val="28"/>
          <w:szCs w:val="28"/>
        </w:rPr>
        <w:t>Для написания на титульном листе:</w:t>
      </w:r>
    </w:p>
    <w:p w:rsidR="00E876A0" w:rsidRPr="00C87149" w:rsidRDefault="00814FFA" w:rsidP="00EB4C65">
      <w:pPr>
        <w:pStyle w:val="23"/>
        <w:numPr>
          <w:ilvl w:val="0"/>
          <w:numId w:val="5"/>
        </w:numPr>
        <w:shd w:val="clear" w:color="auto" w:fill="auto"/>
        <w:tabs>
          <w:tab w:val="left" w:pos="97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наименования вышестоящей организации;</w:t>
      </w:r>
    </w:p>
    <w:p w:rsidR="00E876A0" w:rsidRPr="00C87149" w:rsidRDefault="00814FFA" w:rsidP="00EB4C65">
      <w:pPr>
        <w:pStyle w:val="23"/>
        <w:numPr>
          <w:ilvl w:val="0"/>
          <w:numId w:val="5"/>
        </w:numPr>
        <w:shd w:val="clear" w:color="auto" w:fill="auto"/>
        <w:tabs>
          <w:tab w:val="left" w:pos="97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наименования вуза;</w:t>
      </w:r>
    </w:p>
    <w:p w:rsidR="00E876A0" w:rsidRPr="00C87149" w:rsidRDefault="00814FFA" w:rsidP="00EB4C65">
      <w:pPr>
        <w:pStyle w:val="23"/>
        <w:numPr>
          <w:ilvl w:val="0"/>
          <w:numId w:val="5"/>
        </w:numPr>
        <w:shd w:val="clear" w:color="auto" w:fill="auto"/>
        <w:tabs>
          <w:tab w:val="left" w:pos="97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слов «ПОЯСНИТЕЛЬНАЯ ЗАПИСКА»;</w:t>
      </w:r>
    </w:p>
    <w:p w:rsidR="00E876A0" w:rsidRPr="00C87149" w:rsidRDefault="00814FFA" w:rsidP="00EB4C65">
      <w:pPr>
        <w:pStyle w:val="23"/>
        <w:numPr>
          <w:ilvl w:val="0"/>
          <w:numId w:val="5"/>
        </w:numPr>
        <w:shd w:val="clear" w:color="auto" w:fill="auto"/>
        <w:tabs>
          <w:tab w:val="left" w:pos="97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наименования темы КР;</w:t>
      </w:r>
    </w:p>
    <w:p w:rsidR="00E876A0" w:rsidRPr="00C87149" w:rsidRDefault="00814FFA" w:rsidP="00EB4C65">
      <w:pPr>
        <w:pStyle w:val="23"/>
        <w:numPr>
          <w:ilvl w:val="0"/>
          <w:numId w:val="5"/>
        </w:numPr>
        <w:shd w:val="clear" w:color="auto" w:fill="auto"/>
        <w:tabs>
          <w:tab w:val="left" w:pos="97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обозначение КР, ВКР</w:t>
      </w:r>
    </w:p>
    <w:p w:rsidR="00E876A0" w:rsidRPr="00C87149" w:rsidRDefault="00814FFA" w:rsidP="00EB4C65">
      <w:pPr>
        <w:pStyle w:val="23"/>
        <w:shd w:val="clear" w:color="auto" w:fill="auto"/>
        <w:spacing w:before="0" w:line="240" w:lineRule="auto"/>
        <w:ind w:firstLine="709"/>
        <w:jc w:val="left"/>
        <w:rPr>
          <w:rFonts w:ascii="Times New Roman" w:hAnsi="Times New Roman" w:cs="Times New Roman"/>
          <w:sz w:val="28"/>
          <w:szCs w:val="28"/>
        </w:rPr>
      </w:pPr>
      <w:r w:rsidRPr="00C87149">
        <w:rPr>
          <w:rFonts w:ascii="Times New Roman" w:hAnsi="Times New Roman" w:cs="Times New Roman"/>
          <w:sz w:val="28"/>
          <w:szCs w:val="28"/>
        </w:rPr>
        <w:t xml:space="preserve">применяется шрифт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 — 14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все буквы прописные.</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Наименование вуза, слова «ПОЯСНИТЕЛЬНАЯ ЗАПИСКА» оформляются полужирным шрифтом.</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Для всех остальных надписей используется шрифт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 — 12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буквы строчные.</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Перенос слов в наименовании темы курсовой работы не разрешается, точка в конце названия не ставится. При заполне</w:t>
      </w:r>
      <w:r w:rsidRPr="00C87149">
        <w:rPr>
          <w:rFonts w:ascii="Times New Roman" w:hAnsi="Times New Roman" w:cs="Times New Roman"/>
          <w:sz w:val="28"/>
          <w:szCs w:val="28"/>
        </w:rPr>
        <w:softHyphen/>
        <w:t>нии титульного листа при помощи текстового редактора подстрочный текст и линии убираются за исключением подстрочной надписи «подпись и дата».</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Обозначение документа на титульном листе для курсовой работы </w:t>
      </w:r>
      <w:r w:rsidRPr="00C87149">
        <w:rPr>
          <w:rFonts w:ascii="Times New Roman" w:hAnsi="Times New Roman" w:cs="Times New Roman"/>
          <w:sz w:val="28"/>
          <w:szCs w:val="28"/>
          <w:lang w:val="en-US" w:eastAsia="en-US" w:bidi="en-US"/>
        </w:rPr>
        <w:t>YYYY</w:t>
      </w:r>
      <w:r w:rsidRPr="00C87149">
        <w:rPr>
          <w:rFonts w:ascii="Times New Roman" w:hAnsi="Times New Roman" w:cs="Times New Roman"/>
          <w:sz w:val="28"/>
          <w:szCs w:val="28"/>
          <w:lang w:eastAsia="en-US" w:bidi="en-US"/>
        </w:rPr>
        <w:t>.</w:t>
      </w:r>
      <w:r w:rsidRPr="00C87149">
        <w:rPr>
          <w:rFonts w:ascii="Times New Roman" w:hAnsi="Times New Roman" w:cs="Times New Roman"/>
          <w:sz w:val="28"/>
          <w:szCs w:val="28"/>
          <w:lang w:val="en-US" w:eastAsia="en-US" w:bidi="en-US"/>
        </w:rPr>
        <w:t>XXZZFF</w:t>
      </w:r>
      <w:r w:rsidRPr="00C87149">
        <w:rPr>
          <w:rFonts w:ascii="Times New Roman" w:hAnsi="Times New Roman" w:cs="Times New Roman"/>
          <w:sz w:val="28"/>
          <w:szCs w:val="28"/>
          <w:lang w:eastAsia="en-US" w:bidi="en-US"/>
        </w:rPr>
        <w:t>.</w:t>
      </w:r>
      <w:r w:rsidRPr="00C87149">
        <w:rPr>
          <w:rFonts w:ascii="Times New Roman" w:hAnsi="Times New Roman" w:cs="Times New Roman"/>
          <w:sz w:val="28"/>
          <w:szCs w:val="28"/>
          <w:lang w:val="en-US" w:eastAsia="en-US" w:bidi="en-US"/>
        </w:rPr>
        <w:t>RRR</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КР.</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Форма титульного листа на курсовую работу приведена в приложении А.</w:t>
      </w:r>
    </w:p>
    <w:p w:rsidR="00E876A0" w:rsidRPr="00C87149" w:rsidRDefault="00C87149" w:rsidP="00EB4C65">
      <w:pPr>
        <w:pStyle w:val="23"/>
        <w:shd w:val="clear" w:color="auto" w:fill="auto"/>
        <w:tabs>
          <w:tab w:val="left" w:pos="1057"/>
        </w:tabs>
        <w:spacing w:before="0" w:line="240" w:lineRule="auto"/>
        <w:ind w:firstLine="709"/>
        <w:rPr>
          <w:rFonts w:ascii="Times New Roman" w:hAnsi="Times New Roman" w:cs="Times New Roman"/>
          <w:sz w:val="28"/>
          <w:szCs w:val="28"/>
        </w:rPr>
      </w:pPr>
      <w:r>
        <w:rPr>
          <w:rStyle w:val="24"/>
          <w:rFonts w:ascii="Times New Roman" w:hAnsi="Times New Roman" w:cs="Times New Roman"/>
          <w:sz w:val="28"/>
          <w:szCs w:val="28"/>
        </w:rPr>
        <w:t xml:space="preserve">3.3 </w:t>
      </w:r>
      <w:r w:rsidR="00814FFA" w:rsidRPr="00C87149">
        <w:rPr>
          <w:rStyle w:val="24"/>
          <w:rFonts w:ascii="Times New Roman" w:hAnsi="Times New Roman" w:cs="Times New Roman"/>
          <w:sz w:val="28"/>
          <w:szCs w:val="28"/>
        </w:rPr>
        <w:t xml:space="preserve">Задание </w:t>
      </w:r>
      <w:r w:rsidR="00814FFA" w:rsidRPr="00C87149">
        <w:rPr>
          <w:rFonts w:ascii="Times New Roman" w:hAnsi="Times New Roman" w:cs="Times New Roman"/>
          <w:sz w:val="28"/>
          <w:szCs w:val="28"/>
        </w:rPr>
        <w:t>является вторым листом пояснительной записки и выполняется с двух сторон одного листа. Номер страницы на задании не проставляется.</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Для написания:</w:t>
      </w:r>
    </w:p>
    <w:p w:rsidR="00E876A0" w:rsidRPr="00C87149" w:rsidRDefault="00814FFA" w:rsidP="00EB4C65">
      <w:pPr>
        <w:pStyle w:val="23"/>
        <w:numPr>
          <w:ilvl w:val="0"/>
          <w:numId w:val="5"/>
        </w:numPr>
        <w:shd w:val="clear" w:color="auto" w:fill="auto"/>
        <w:tabs>
          <w:tab w:val="left" w:pos="92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наименования вышестоящей организации;</w:t>
      </w:r>
    </w:p>
    <w:p w:rsidR="00E876A0" w:rsidRPr="00C87149" w:rsidRDefault="00814FFA" w:rsidP="00EB4C65">
      <w:pPr>
        <w:pStyle w:val="23"/>
        <w:numPr>
          <w:ilvl w:val="0"/>
          <w:numId w:val="5"/>
        </w:numPr>
        <w:shd w:val="clear" w:color="auto" w:fill="auto"/>
        <w:tabs>
          <w:tab w:val="left" w:pos="92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наименования вуза,</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—слова «ЗАДАНИЕ»,</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lastRenderedPageBreak/>
        <w:t>—наименования темы курсовой работы,</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—обозначение курсовой работы</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применяется шрифт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 — 14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буквы прописные. Наименование вуза, слово «ЗАДАНИЕ» пишется полужирным шрифтом. Для всех остальных надписей используется шрифт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 — 12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буквы строчные.</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Перенос слов в наименовании темы курсовой работы не разрешается, точка в конце названия не ставится. При заполнении бланка задания при помощи текстового редактора подстрочный текст и линии убираются за исключением подстрочной надписи «подпись и дата».</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Форма задания для курсовой работы приведена в прилож</w:t>
      </w:r>
      <w:r w:rsidR="00DA2AC6">
        <w:rPr>
          <w:rFonts w:ascii="Times New Roman" w:hAnsi="Times New Roman" w:cs="Times New Roman"/>
          <w:sz w:val="28"/>
          <w:szCs w:val="28"/>
        </w:rPr>
        <w:t>е</w:t>
      </w:r>
      <w:r w:rsidRPr="00C87149">
        <w:rPr>
          <w:rFonts w:ascii="Times New Roman" w:hAnsi="Times New Roman" w:cs="Times New Roman"/>
          <w:sz w:val="28"/>
          <w:szCs w:val="28"/>
        </w:rPr>
        <w:t>нии Б.</w:t>
      </w:r>
    </w:p>
    <w:p w:rsidR="00E876A0" w:rsidRPr="00C87149" w:rsidRDefault="00814FFA" w:rsidP="00EB4C65">
      <w:pPr>
        <w:pStyle w:val="23"/>
        <w:shd w:val="clear" w:color="auto" w:fill="auto"/>
        <w:tabs>
          <w:tab w:val="left" w:pos="1071"/>
        </w:tabs>
        <w:spacing w:before="0" w:line="240" w:lineRule="auto"/>
        <w:ind w:firstLine="709"/>
        <w:rPr>
          <w:rFonts w:ascii="Times New Roman" w:hAnsi="Times New Roman" w:cs="Times New Roman"/>
          <w:sz w:val="28"/>
          <w:szCs w:val="28"/>
        </w:rPr>
      </w:pPr>
      <w:r w:rsidRPr="00C87149">
        <w:rPr>
          <w:rStyle w:val="24"/>
          <w:rFonts w:ascii="Times New Roman" w:hAnsi="Times New Roman" w:cs="Times New Roman"/>
          <w:sz w:val="28"/>
          <w:szCs w:val="28"/>
        </w:rPr>
        <w:t xml:space="preserve">Содержание </w:t>
      </w:r>
      <w:r w:rsidRPr="00C87149">
        <w:rPr>
          <w:rFonts w:ascii="Times New Roman" w:hAnsi="Times New Roman" w:cs="Times New Roman"/>
          <w:sz w:val="28"/>
          <w:szCs w:val="28"/>
        </w:rPr>
        <w:t>размещается на заглавном листе, для удобства оформления элемента «СОДЕРЖАНИЕ» в текстовом ре</w:t>
      </w:r>
      <w:r w:rsidRPr="00C87149">
        <w:rPr>
          <w:rFonts w:ascii="Times New Roman" w:hAnsi="Times New Roman" w:cs="Times New Roman"/>
          <w:sz w:val="28"/>
          <w:szCs w:val="28"/>
        </w:rPr>
        <w:softHyphen/>
        <w:t>дакторе можно использовать скрытую таблицу или таблицу с гра</w:t>
      </w:r>
      <w:r w:rsidRPr="00C87149">
        <w:rPr>
          <w:rFonts w:ascii="Times New Roman" w:hAnsi="Times New Roman" w:cs="Times New Roman"/>
          <w:sz w:val="28"/>
          <w:szCs w:val="28"/>
        </w:rPr>
        <w:softHyphen/>
        <w:t>ницами белого цвета. При использовании таблицы выравнивание в столбцах производится по левому краю.</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Наименование элемента «СОДЕРЖАНИЕ» оформляется полужирным шрифтом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размером 14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прописными буквами, симметрично основному тексту (по центру), без точки в конце.</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Элементы «ВВЕДЕНИЕ», «СПИСОК ИСПОЛЬЗОВАННЫХ ИСТОЧНИКОВ», «ЗАКЛЮЧЕНИЕ», «ПРИЛОЖЕНИЯ», «ВЕДОМОСТЬ РАБОТЫ», включенные в содержание, оформляются шрифтом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размером 14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прописными буквами и не нумеруются.</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Наименования разделов и подразделов основной части, включенные в содержание, оформляются шрифтом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размером 14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строчными буквами, начиная с прописной и нумеруются.</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элементе «СОДЕРЖАНИЕ» номера подразделов приводят после абзацного отступа, равного двум знакам, относительно номеров разделов. Если наименование раздела (подраздела) не умещается на одну строку, его переносят на следующие строки, при этом перенос слов запрещен. Номер страницы проставляется напротив последней строки.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При необходимости продолжения записи заголовка раздела или подраздела на второй (последующей) строке его начинают на уровне начала этого заголовка на первой строке, а при продолжении записи заголовка приложения — на уровне записи обозна</w:t>
      </w:r>
      <w:r w:rsidRPr="00C87149">
        <w:rPr>
          <w:rFonts w:ascii="Times New Roman" w:hAnsi="Times New Roman" w:cs="Times New Roman"/>
          <w:sz w:val="28"/>
          <w:szCs w:val="28"/>
        </w:rPr>
        <w:softHyphen/>
        <w:t>чения этого приложения.</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перечне наименований разделов (подразделов) расстояние от конца строки, содержащей наименование раздела (подраздела) до номера страницы, на которой начинается данный раздел (подраздел), должно составлять не менее 1 см.</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основной надписи элемента «СОДЕРЖАНИЕ» и последующих листов</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пояснительной записки обозначение курсовой работы имеет буквенный код— ПЗ.</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Style w:val="24"/>
          <w:rFonts w:ascii="Times New Roman" w:hAnsi="Times New Roman" w:cs="Times New Roman"/>
          <w:sz w:val="28"/>
          <w:szCs w:val="28"/>
        </w:rPr>
        <w:lastRenderedPageBreak/>
        <w:t xml:space="preserve">Пояснительная записка </w:t>
      </w:r>
      <w:r w:rsidRPr="00C87149">
        <w:rPr>
          <w:rFonts w:ascii="Times New Roman" w:hAnsi="Times New Roman" w:cs="Times New Roman"/>
          <w:sz w:val="28"/>
          <w:szCs w:val="28"/>
        </w:rPr>
        <w:t>должна быть выполнена на одной стороне листа формата А4 с помощью текстовых редакто</w:t>
      </w:r>
      <w:r w:rsidRPr="00C87149">
        <w:rPr>
          <w:rFonts w:ascii="Times New Roman" w:hAnsi="Times New Roman" w:cs="Times New Roman"/>
          <w:sz w:val="28"/>
          <w:szCs w:val="28"/>
        </w:rPr>
        <w:softHyphen/>
        <w:t xml:space="preserve">ров через полуторный интервал шрифтом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раз</w:t>
      </w:r>
      <w:r w:rsidRPr="00C87149">
        <w:rPr>
          <w:rFonts w:ascii="Times New Roman" w:hAnsi="Times New Roman" w:cs="Times New Roman"/>
          <w:sz w:val="28"/>
          <w:szCs w:val="28"/>
        </w:rPr>
        <w:softHyphen/>
        <w:t xml:space="preserve">мером 14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Листы пояснительной записки оформляются рамкой стандартных размеров и основной надписью по ГОСТ 2.104. Текст ПЗ в рамках следует размещать, соблюдая следующие размеры согласно ГОСТ 2.104:</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-расстояние от рамки и в конце строк не менее 3 мм;</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-расстояние от текста до верхней и нижней рамки должно быть не менее 10 мм;</w:t>
      </w:r>
    </w:p>
    <w:p w:rsidR="00E876A0" w:rsidRPr="00C87149" w:rsidRDefault="005156B9" w:rsidP="00EB4C65">
      <w:pPr>
        <w:pStyle w:val="23"/>
        <w:shd w:val="clear" w:color="auto" w:fill="auto"/>
        <w:spacing w:before="0" w:line="240" w:lineRule="auto"/>
        <w:ind w:firstLine="709"/>
        <w:jc w:val="left"/>
        <w:rPr>
          <w:rFonts w:ascii="Times New Roman" w:hAnsi="Times New Roman" w:cs="Times New Roman"/>
          <w:sz w:val="28"/>
          <w:szCs w:val="28"/>
        </w:rPr>
      </w:pPr>
      <w:r>
        <w:rPr>
          <w:rFonts w:ascii="Times New Roman" w:hAnsi="Times New Roman" w:cs="Times New Roman"/>
          <w:sz w:val="28"/>
          <w:szCs w:val="28"/>
        </w:rPr>
        <w:t>-абзацы в тексте начи</w:t>
      </w:r>
      <w:r w:rsidR="00814FFA" w:rsidRPr="00C87149">
        <w:rPr>
          <w:rFonts w:ascii="Times New Roman" w:hAnsi="Times New Roman" w:cs="Times New Roman"/>
          <w:sz w:val="28"/>
          <w:szCs w:val="28"/>
        </w:rPr>
        <w:t>нают с отступом, равным 12 - 12,5 мм.</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Нумерация страниц пояснительной записки сквозная, начи</w:t>
      </w:r>
      <w:r w:rsidRPr="00C87149">
        <w:rPr>
          <w:rFonts w:ascii="Times New Roman" w:hAnsi="Times New Roman" w:cs="Times New Roman"/>
          <w:sz w:val="28"/>
          <w:szCs w:val="28"/>
        </w:rPr>
        <w:softHyphen/>
        <w:t>нается с титульного листа. Вторым листом является задание (вы</w:t>
      </w:r>
      <w:r w:rsidRPr="00C87149">
        <w:rPr>
          <w:rFonts w:ascii="Times New Roman" w:hAnsi="Times New Roman" w:cs="Times New Roman"/>
          <w:sz w:val="28"/>
          <w:szCs w:val="28"/>
        </w:rPr>
        <w:softHyphen/>
        <w:t>полняется с двух сторон</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одного листа). Номера страниц не ставятся на титульном листе, бланке задания на курсовую работу. Полное наименование темы курсовой работы на титульном листе, на листе задания, в основной надписи и в тексте ПЗ должно быть одинаковым. Неточ</w:t>
      </w:r>
      <w:r w:rsidRPr="00C87149">
        <w:rPr>
          <w:rFonts w:ascii="Times New Roman" w:hAnsi="Times New Roman" w:cs="Times New Roman"/>
          <w:sz w:val="28"/>
          <w:szCs w:val="28"/>
        </w:rPr>
        <w:softHyphen/>
        <w:t>ности в формулировке и сокращения не допускаются.</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Структурные элементы «СОДЕРЖАНИЕ», «ВВЕДЕНИЕ», «ЗАКЛЮЧЕНИЕ», «СПИСОК ИСПОЛЬЗОВАННЫХ ИСТОЧНИКОВ», «ПРИЛОЖЕНИЯ», «ВЕДОМОСТЬ РАБОТЫ» не имеют номеров. Заголовки этих структурных элементов оформляются полужирным шрифтом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размером 14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прописными буква</w:t>
      </w:r>
      <w:r w:rsidRPr="00C87149">
        <w:rPr>
          <w:rFonts w:ascii="Times New Roman" w:hAnsi="Times New Roman" w:cs="Times New Roman"/>
          <w:sz w:val="28"/>
          <w:szCs w:val="28"/>
        </w:rPr>
        <w:softHyphen/>
        <w:t>ми, симметрично основному тексту (по центру), без точки в кон</w:t>
      </w:r>
      <w:r w:rsidRPr="00C87149">
        <w:rPr>
          <w:rFonts w:ascii="Times New Roman" w:hAnsi="Times New Roman" w:cs="Times New Roman"/>
          <w:sz w:val="28"/>
          <w:szCs w:val="28"/>
        </w:rPr>
        <w:softHyphen/>
        <w:t>це. Каждый вышеперечисленный структурный элемент начинается с нового листа.</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Основную часть ПЗ следует делить на разделы, подразде</w:t>
      </w:r>
      <w:r w:rsidRPr="00C87149">
        <w:rPr>
          <w:rFonts w:ascii="Times New Roman" w:hAnsi="Times New Roman" w:cs="Times New Roman"/>
          <w:sz w:val="28"/>
          <w:szCs w:val="28"/>
        </w:rPr>
        <w:softHyphen/>
        <w:t>лы, пункты и подпункты. Каждый пункт должен содержать законченную информацию. Каждый раздел основной части начинается с нового листа пояснительной записки.</w:t>
      </w:r>
    </w:p>
    <w:p w:rsidR="00E876A0" w:rsidRPr="00C87149" w:rsidRDefault="00814FFA" w:rsidP="00EB4C65">
      <w:pPr>
        <w:pStyle w:val="23"/>
        <w:shd w:val="clear" w:color="auto" w:fill="auto"/>
        <w:tabs>
          <w:tab w:val="left" w:pos="1071"/>
        </w:tabs>
        <w:spacing w:before="0" w:line="240" w:lineRule="auto"/>
        <w:ind w:firstLine="709"/>
        <w:rPr>
          <w:rFonts w:ascii="Times New Roman" w:hAnsi="Times New Roman" w:cs="Times New Roman"/>
          <w:sz w:val="28"/>
          <w:szCs w:val="28"/>
        </w:rPr>
      </w:pPr>
      <w:r w:rsidRPr="00C87149">
        <w:rPr>
          <w:rStyle w:val="24"/>
          <w:rFonts w:ascii="Times New Roman" w:hAnsi="Times New Roman" w:cs="Times New Roman"/>
          <w:sz w:val="28"/>
          <w:szCs w:val="28"/>
        </w:rPr>
        <w:t xml:space="preserve">Иллюстрации </w:t>
      </w:r>
      <w:r w:rsidRPr="00C87149">
        <w:rPr>
          <w:rFonts w:ascii="Times New Roman" w:hAnsi="Times New Roman" w:cs="Times New Roman"/>
          <w:sz w:val="28"/>
          <w:szCs w:val="28"/>
        </w:rPr>
        <w:t>в пояснительной записке курсовой работы (графики, схемы, диаграммы и т.д.) именуются рисунками. Количество иллюстраций должно быть достаточным для поясне</w:t>
      </w:r>
      <w:r w:rsidRPr="00C87149">
        <w:rPr>
          <w:rFonts w:ascii="Times New Roman" w:hAnsi="Times New Roman" w:cs="Times New Roman"/>
          <w:sz w:val="28"/>
          <w:szCs w:val="28"/>
        </w:rPr>
        <w:softHyphen/>
        <w:t>ния излагаемого текста. Иллюстрации располагаются в документе непосредственно после текста, в котором они упоминаются впер</w:t>
      </w:r>
      <w:r w:rsidRPr="00C87149">
        <w:rPr>
          <w:rFonts w:ascii="Times New Roman" w:hAnsi="Times New Roman" w:cs="Times New Roman"/>
          <w:sz w:val="28"/>
          <w:szCs w:val="28"/>
        </w:rPr>
        <w:softHyphen/>
        <w:t>вые, или на следующей странице. На одном листе можно распола</w:t>
      </w:r>
      <w:r w:rsidRPr="00C87149">
        <w:rPr>
          <w:rFonts w:ascii="Times New Roman" w:hAnsi="Times New Roman" w:cs="Times New Roman"/>
          <w:sz w:val="28"/>
          <w:szCs w:val="28"/>
        </w:rPr>
        <w:softHyphen/>
        <w:t>гать несколько иллюстраций. Рисунки нумеруются арабскими цифрами сквозной нумерацией и обозначаются «Рисунок 1», «Ри</w:t>
      </w:r>
      <w:r w:rsidRPr="00C87149">
        <w:rPr>
          <w:rFonts w:ascii="Times New Roman" w:hAnsi="Times New Roman" w:cs="Times New Roman"/>
          <w:sz w:val="28"/>
          <w:szCs w:val="28"/>
        </w:rPr>
        <w:softHyphen/>
        <w:t>сунок 2» и т.д. На все рисунки должны быть даны ссылки в тексте документа. При ссылках на рисунки в тексте пояснительной за</w:t>
      </w:r>
      <w:r w:rsidRPr="00C87149">
        <w:rPr>
          <w:rFonts w:ascii="Times New Roman" w:hAnsi="Times New Roman" w:cs="Times New Roman"/>
          <w:sz w:val="28"/>
          <w:szCs w:val="28"/>
        </w:rPr>
        <w:softHyphen/>
        <w:t>писки следует писать: «...в соответствии с рисунком 4...»</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Номер и название рисунка помещаются по центру под ри</w:t>
      </w:r>
      <w:r w:rsidRPr="00C87149">
        <w:rPr>
          <w:rFonts w:ascii="Times New Roman" w:hAnsi="Times New Roman" w:cs="Times New Roman"/>
          <w:sz w:val="28"/>
          <w:szCs w:val="28"/>
        </w:rPr>
        <w:softHyphen/>
        <w:t xml:space="preserve">сунком. Шрифт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 12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выравнивание по центру. Точка в конце подрисуночного текста не ставится. Рисун</w:t>
      </w:r>
      <w:r w:rsidRPr="00C87149">
        <w:rPr>
          <w:rFonts w:ascii="Times New Roman" w:hAnsi="Times New Roman" w:cs="Times New Roman"/>
          <w:sz w:val="28"/>
          <w:szCs w:val="28"/>
        </w:rPr>
        <w:softHyphen/>
        <w:t>ки отделяются от текста сверху и снизу межстрочным интерва</w:t>
      </w:r>
      <w:r w:rsidRPr="00C87149">
        <w:rPr>
          <w:rFonts w:ascii="Times New Roman" w:hAnsi="Times New Roman" w:cs="Times New Roman"/>
          <w:sz w:val="28"/>
          <w:szCs w:val="28"/>
        </w:rPr>
        <w:softHyphen/>
        <w:t>лом.</w:t>
      </w:r>
    </w:p>
    <w:p w:rsidR="00E876A0" w:rsidRPr="00C87149" w:rsidRDefault="00814FFA" w:rsidP="00EB4C65">
      <w:pPr>
        <w:pStyle w:val="23"/>
        <w:shd w:val="clear" w:color="auto" w:fill="auto"/>
        <w:tabs>
          <w:tab w:val="left" w:pos="1214"/>
        </w:tabs>
        <w:spacing w:before="0" w:line="240" w:lineRule="auto"/>
        <w:ind w:firstLine="709"/>
        <w:rPr>
          <w:rFonts w:ascii="Times New Roman" w:hAnsi="Times New Roman" w:cs="Times New Roman"/>
          <w:sz w:val="28"/>
          <w:szCs w:val="28"/>
        </w:rPr>
      </w:pPr>
      <w:r w:rsidRPr="00C87149">
        <w:rPr>
          <w:rStyle w:val="24"/>
          <w:rFonts w:ascii="Times New Roman" w:hAnsi="Times New Roman" w:cs="Times New Roman"/>
          <w:sz w:val="28"/>
          <w:szCs w:val="28"/>
        </w:rPr>
        <w:t xml:space="preserve">Таблицы </w:t>
      </w:r>
      <w:r w:rsidRPr="00C87149">
        <w:rPr>
          <w:rFonts w:ascii="Times New Roman" w:hAnsi="Times New Roman" w:cs="Times New Roman"/>
          <w:sz w:val="28"/>
          <w:szCs w:val="28"/>
        </w:rPr>
        <w:t xml:space="preserve">применяют для наглядности и удобства сравнения показателей. </w:t>
      </w:r>
      <w:r w:rsidRPr="00C87149">
        <w:rPr>
          <w:rFonts w:ascii="Times New Roman" w:hAnsi="Times New Roman" w:cs="Times New Roman"/>
          <w:sz w:val="28"/>
          <w:szCs w:val="28"/>
        </w:rPr>
        <w:lastRenderedPageBreak/>
        <w:t>Название таблицы, при его наличии, должно отражать ее содержание, быть точным, кратким. Таблицу следует располагать непосредственно после текста, в кото</w:t>
      </w:r>
      <w:r w:rsidRPr="00C87149">
        <w:rPr>
          <w:rFonts w:ascii="Times New Roman" w:hAnsi="Times New Roman" w:cs="Times New Roman"/>
          <w:sz w:val="28"/>
          <w:szCs w:val="28"/>
        </w:rPr>
        <w:softHyphen/>
        <w:t xml:space="preserve">ром она упоминается впервые. Разрешается делать таблицы с меньшим размером шрифта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(10, 12, 13), интер</w:t>
      </w:r>
      <w:r w:rsidRPr="00C87149">
        <w:rPr>
          <w:rFonts w:ascii="Times New Roman" w:hAnsi="Times New Roman" w:cs="Times New Roman"/>
          <w:sz w:val="28"/>
          <w:szCs w:val="28"/>
        </w:rPr>
        <w:softHyphen/>
        <w:t>вал можно делать как полуторным, так и одинарным. Но, если на одной странице расположено несколько таблиц, то нельзя делать их разными шрифтами.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Название таблицы следует помещать над таблицей слева, без абзацного отступа, в одну строку, с номером через тире в соответствии с рисунком 1. Таблицы необходимо нумеровать араб</w:t>
      </w:r>
      <w:r w:rsidRPr="00C87149">
        <w:rPr>
          <w:rFonts w:ascii="Times New Roman" w:hAnsi="Times New Roman" w:cs="Times New Roman"/>
          <w:sz w:val="28"/>
          <w:szCs w:val="28"/>
        </w:rPr>
        <w:softHyphen/>
        <w:t>скими цифрами сквозной нумерацией. В тексте пояснительной записки на все таблицы должны быть приведены ссылки, в кото</w:t>
      </w:r>
      <w:r w:rsidRPr="00C87149">
        <w:rPr>
          <w:rFonts w:ascii="Times New Roman" w:hAnsi="Times New Roman" w:cs="Times New Roman"/>
          <w:sz w:val="28"/>
          <w:szCs w:val="28"/>
        </w:rPr>
        <w:softHyphen/>
        <w:t>рых следует писать слово «таблица» с указанием ее номера: «...данные приведены в таблице 4...».</w:t>
      </w:r>
    </w:p>
    <w:p w:rsidR="00E876A0" w:rsidRPr="00C87149" w:rsidRDefault="00814FFA" w:rsidP="00EB4C65">
      <w:pPr>
        <w:pStyle w:val="23"/>
        <w:shd w:val="clear" w:color="auto" w:fill="auto"/>
        <w:tabs>
          <w:tab w:val="left" w:pos="1066"/>
        </w:tabs>
        <w:spacing w:before="0" w:line="240" w:lineRule="auto"/>
        <w:ind w:firstLine="709"/>
        <w:rPr>
          <w:rFonts w:ascii="Times New Roman" w:hAnsi="Times New Roman" w:cs="Times New Roman"/>
          <w:sz w:val="28"/>
          <w:szCs w:val="28"/>
        </w:rPr>
      </w:pPr>
      <w:r w:rsidRPr="00C87149">
        <w:rPr>
          <w:rStyle w:val="24"/>
          <w:rFonts w:ascii="Times New Roman" w:hAnsi="Times New Roman" w:cs="Times New Roman"/>
          <w:sz w:val="28"/>
          <w:szCs w:val="28"/>
        </w:rPr>
        <w:t xml:space="preserve">Ссылки </w:t>
      </w:r>
      <w:r w:rsidRPr="00C87149">
        <w:rPr>
          <w:rFonts w:ascii="Times New Roman" w:hAnsi="Times New Roman" w:cs="Times New Roman"/>
          <w:sz w:val="28"/>
          <w:szCs w:val="28"/>
        </w:rPr>
        <w:t>применяют в случаях, когда целесообразно исключить повторение в курсовой работе отдельных положений или их структурных элементов и т.п. Ссылки составляются и оформляются в соответствии с требованиями ГОСТ Р7.0.5 Библио</w:t>
      </w:r>
      <w:r w:rsidRPr="00C87149">
        <w:rPr>
          <w:rFonts w:ascii="Times New Roman" w:hAnsi="Times New Roman" w:cs="Times New Roman"/>
          <w:sz w:val="28"/>
          <w:szCs w:val="28"/>
        </w:rPr>
        <w:softHyphen/>
        <w:t>графическая ссылка. Общие требования и правила оформления и Приложением Г.</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Для ссылки на электронные источники применяется также ГОСГ7.82 Библиографическая запись. Библиографическое описа</w:t>
      </w:r>
      <w:r w:rsidRPr="00C87149">
        <w:rPr>
          <w:rFonts w:ascii="Times New Roman" w:hAnsi="Times New Roman" w:cs="Times New Roman"/>
          <w:sz w:val="28"/>
          <w:szCs w:val="28"/>
        </w:rPr>
        <w:softHyphen/>
        <w:t>ние электронных ресурсов. Общие требования и правила состав</w:t>
      </w:r>
      <w:r w:rsidRPr="00C87149">
        <w:rPr>
          <w:rFonts w:ascii="Times New Roman" w:hAnsi="Times New Roman" w:cs="Times New Roman"/>
          <w:sz w:val="28"/>
          <w:szCs w:val="28"/>
        </w:rPr>
        <w:softHyphen/>
        <w:t>ления.</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пояснительной записке курсовой работы могут встречать</w:t>
      </w:r>
      <w:r w:rsidRPr="00C87149">
        <w:rPr>
          <w:rFonts w:ascii="Times New Roman" w:hAnsi="Times New Roman" w:cs="Times New Roman"/>
          <w:sz w:val="28"/>
          <w:szCs w:val="28"/>
        </w:rPr>
        <w:softHyphen/>
        <w:t>ся ссылки двух видов: ссылки внутри текста (на различные рисун</w:t>
      </w:r>
      <w:r w:rsidRPr="00C87149">
        <w:rPr>
          <w:rFonts w:ascii="Times New Roman" w:hAnsi="Times New Roman" w:cs="Times New Roman"/>
          <w:sz w:val="28"/>
          <w:szCs w:val="28"/>
        </w:rPr>
        <w:softHyphen/>
        <w:t>ки, страницы, формулы, таблицы, иллюстрации) и библиографи</w:t>
      </w:r>
      <w:r w:rsidRPr="00C87149">
        <w:rPr>
          <w:rFonts w:ascii="Times New Roman" w:hAnsi="Times New Roman" w:cs="Times New Roman"/>
          <w:sz w:val="28"/>
          <w:szCs w:val="28"/>
        </w:rPr>
        <w:softHyphen/>
        <w:t>ческие ссылки.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Ссылки</w:t>
      </w:r>
      <w:r w:rsidR="005156B9">
        <w:rPr>
          <w:rFonts w:ascii="Times New Roman" w:hAnsi="Times New Roman" w:cs="Times New Roman"/>
          <w:sz w:val="28"/>
          <w:szCs w:val="28"/>
        </w:rPr>
        <w:t xml:space="preserve"> на использованные источники (</w:t>
      </w:r>
      <w:r w:rsidRPr="00C87149">
        <w:rPr>
          <w:rFonts w:ascii="Times New Roman" w:hAnsi="Times New Roman" w:cs="Times New Roman"/>
          <w:sz w:val="28"/>
          <w:szCs w:val="28"/>
        </w:rPr>
        <w:t>текстовые ссылки) следует указывать порядковым номером библиографического описания источника в списке использованных источников. Поряд</w:t>
      </w:r>
      <w:r w:rsidRPr="00C87149">
        <w:rPr>
          <w:rFonts w:ascii="Times New Roman" w:hAnsi="Times New Roman" w:cs="Times New Roman"/>
          <w:sz w:val="28"/>
          <w:szCs w:val="28"/>
        </w:rPr>
        <w:softHyphen/>
        <w:t>ковый номер ссылки заключается в квадратные скобки, например, [5].</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Ссылки на нормативные и инструктивные источники допус</w:t>
      </w:r>
      <w:r w:rsidRPr="00C87149">
        <w:rPr>
          <w:rFonts w:ascii="Times New Roman" w:hAnsi="Times New Roman" w:cs="Times New Roman"/>
          <w:sz w:val="28"/>
          <w:szCs w:val="28"/>
        </w:rPr>
        <w:softHyphen/>
        <w:t>каются на документ в целом или на его разделы. Ссылки на от</w:t>
      </w:r>
      <w:r w:rsidRPr="00C87149">
        <w:rPr>
          <w:rFonts w:ascii="Times New Roman" w:hAnsi="Times New Roman" w:cs="Times New Roman"/>
          <w:sz w:val="28"/>
          <w:szCs w:val="28"/>
        </w:rPr>
        <w:softHyphen/>
        <w:t>дельные подразделы, пункты и подпункты не допускаются.</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Для подтверждения рассматриваемых положений в работе могут быть использованы цитаты. По назначению цитаты условно можно разделить на цитаты с последующей авторской интерпре</w:t>
      </w:r>
      <w:r w:rsidRPr="00C87149">
        <w:rPr>
          <w:rFonts w:ascii="Times New Roman" w:hAnsi="Times New Roman" w:cs="Times New Roman"/>
          <w:sz w:val="28"/>
          <w:szCs w:val="28"/>
        </w:rPr>
        <w:softHyphen/>
        <w:t>тацией и цитаты, приводимые как подтверждение либо дополнение собственных рассуждений автора. Цитирование может быть как прямым, когда текст воспроизводится дословно и указывается конкретная страница источника, так и непрямым, когда мысль автора приводится не дословно. В этом случае перед ссылкой на документ ставят см.:...</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Цитаты должны точно соответствовать тексту первоисточника с соблюдением орфографии, пунктуации, расстановки абзацев, шрифтовых выделений и т.д. Цитата внутри текста заключа</w:t>
      </w:r>
      <w:r w:rsidRPr="00C87149">
        <w:rPr>
          <w:rFonts w:ascii="Times New Roman" w:hAnsi="Times New Roman" w:cs="Times New Roman"/>
          <w:sz w:val="28"/>
          <w:szCs w:val="28"/>
        </w:rPr>
        <w:softHyphen/>
        <w:t xml:space="preserve">ется в кавычки. Если необходимо </w:t>
      </w:r>
      <w:r w:rsidRPr="00C87149">
        <w:rPr>
          <w:rFonts w:ascii="Times New Roman" w:hAnsi="Times New Roman" w:cs="Times New Roman"/>
          <w:sz w:val="28"/>
          <w:szCs w:val="28"/>
        </w:rPr>
        <w:lastRenderedPageBreak/>
        <w:t>пропустить ряд слов в цитируе</w:t>
      </w:r>
      <w:r w:rsidRPr="00C87149">
        <w:rPr>
          <w:rFonts w:ascii="Times New Roman" w:hAnsi="Times New Roman" w:cs="Times New Roman"/>
          <w:sz w:val="28"/>
          <w:szCs w:val="28"/>
        </w:rPr>
        <w:softHyphen/>
        <w:t>мом предложении место пропуска обозначают многоточием, а при опускании целых предложений используют, многоточие, заклю</w:t>
      </w:r>
      <w:r w:rsidRPr="00C87149">
        <w:rPr>
          <w:rFonts w:ascii="Times New Roman" w:hAnsi="Times New Roman" w:cs="Times New Roman"/>
          <w:sz w:val="28"/>
          <w:szCs w:val="28"/>
        </w:rPr>
        <w:softHyphen/>
        <w:t>ченное в угловые скобки. Для каждой цитаты оформляется снос</w:t>
      </w:r>
      <w:r w:rsidRPr="00C87149">
        <w:rPr>
          <w:rFonts w:ascii="Times New Roman" w:hAnsi="Times New Roman" w:cs="Times New Roman"/>
          <w:sz w:val="28"/>
          <w:szCs w:val="28"/>
        </w:rPr>
        <w:softHyphen/>
        <w:t>ка, содержащая точное название источника, его автора, а жела</w:t>
      </w:r>
      <w:r w:rsidRPr="00C87149">
        <w:rPr>
          <w:rFonts w:ascii="Times New Roman" w:hAnsi="Times New Roman" w:cs="Times New Roman"/>
          <w:sz w:val="28"/>
          <w:szCs w:val="28"/>
        </w:rPr>
        <w:softHyphen/>
        <w:t>тельно и страницу, на которой располагается, в оригинальном источнике, текст цитаты.</w:t>
      </w:r>
    </w:p>
    <w:p w:rsidR="00E876A0" w:rsidRPr="00C87149" w:rsidRDefault="00814FFA" w:rsidP="00EB4C65">
      <w:pPr>
        <w:pStyle w:val="23"/>
        <w:shd w:val="clear" w:color="auto" w:fill="auto"/>
        <w:tabs>
          <w:tab w:val="left" w:pos="1066"/>
        </w:tabs>
        <w:spacing w:before="0" w:line="240" w:lineRule="auto"/>
        <w:ind w:firstLine="709"/>
        <w:rPr>
          <w:rFonts w:ascii="Times New Roman" w:hAnsi="Times New Roman" w:cs="Times New Roman"/>
          <w:sz w:val="28"/>
          <w:szCs w:val="28"/>
        </w:rPr>
      </w:pPr>
      <w:r w:rsidRPr="00C87149">
        <w:rPr>
          <w:rStyle w:val="24"/>
          <w:rFonts w:ascii="Times New Roman" w:hAnsi="Times New Roman" w:cs="Times New Roman"/>
          <w:sz w:val="28"/>
          <w:szCs w:val="28"/>
        </w:rPr>
        <w:t xml:space="preserve">Сноски </w:t>
      </w:r>
      <w:r w:rsidRPr="00C87149">
        <w:rPr>
          <w:rFonts w:ascii="Times New Roman" w:hAnsi="Times New Roman" w:cs="Times New Roman"/>
          <w:sz w:val="28"/>
          <w:szCs w:val="28"/>
        </w:rPr>
        <w:t>необходимы, если надо пояснить отдельные слова, словосочетания или данные, приведенные в курсовой работе. Оформление сносок внизу страницы (постраничные). В этом случае библиографические сведения о цитируемом источнике располагают на той же странице, что и цитату. В конце цитаты ставят знак сноски — цифру, которая обозначает порядковый но</w:t>
      </w:r>
      <w:r w:rsidRPr="00C87149">
        <w:rPr>
          <w:rFonts w:ascii="Times New Roman" w:hAnsi="Times New Roman" w:cs="Times New Roman"/>
          <w:sz w:val="28"/>
          <w:szCs w:val="28"/>
        </w:rPr>
        <w:softHyphen/>
        <w:t>мер сноски на данной странице (или порядковый номер сноски в работе в случае сквозной нумерации). Внизу страницы, слева, по</w:t>
      </w:r>
      <w:r w:rsidRPr="00C87149">
        <w:rPr>
          <w:rFonts w:ascii="Times New Roman" w:hAnsi="Times New Roman" w:cs="Times New Roman"/>
          <w:sz w:val="28"/>
          <w:szCs w:val="28"/>
        </w:rPr>
        <w:softHyphen/>
        <w:t>сле укороченной горизонтальной линии, знак сноски повторяется, и за ним следуют библиографические сведения об источнике. За</w:t>
      </w:r>
      <w:r w:rsidRPr="00C87149">
        <w:rPr>
          <w:rFonts w:ascii="Times New Roman" w:hAnsi="Times New Roman" w:cs="Times New Roman"/>
          <w:sz w:val="28"/>
          <w:szCs w:val="28"/>
        </w:rPr>
        <w:softHyphen/>
        <w:t>частую требуется также указание номера цитируемой страницы.</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Для оформления сносок используется шрифт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 12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одинарный интервал, выравнивание по ле</w:t>
      </w:r>
      <w:r w:rsidRPr="00C87149">
        <w:rPr>
          <w:rFonts w:ascii="Times New Roman" w:hAnsi="Times New Roman" w:cs="Times New Roman"/>
          <w:sz w:val="28"/>
          <w:szCs w:val="28"/>
        </w:rPr>
        <w:softHyphen/>
        <w:t>вому краю.</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При повторном цитировании того же источника на той же странице вместо полных сведений об источнике указывают: «Там же. С...».</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конце работы оформляют список используемых источни</w:t>
      </w:r>
      <w:r w:rsidRPr="00C87149">
        <w:rPr>
          <w:rFonts w:ascii="Times New Roman" w:hAnsi="Times New Roman" w:cs="Times New Roman"/>
          <w:sz w:val="28"/>
          <w:szCs w:val="28"/>
        </w:rPr>
        <w:softHyphen/>
        <w:t>ков, в котором под соответствующим номером дают полные биб</w:t>
      </w:r>
      <w:r w:rsidRPr="00C87149">
        <w:rPr>
          <w:rFonts w:ascii="Times New Roman" w:hAnsi="Times New Roman" w:cs="Times New Roman"/>
          <w:sz w:val="28"/>
          <w:szCs w:val="28"/>
        </w:rPr>
        <w:softHyphen/>
        <w:t>лиографические сведения об источнике.</w:t>
      </w:r>
    </w:p>
    <w:p w:rsidR="00E876A0" w:rsidRPr="00C87149" w:rsidRDefault="00814FFA" w:rsidP="00EB4C65">
      <w:pPr>
        <w:pStyle w:val="23"/>
        <w:shd w:val="clear" w:color="auto" w:fill="auto"/>
        <w:tabs>
          <w:tab w:val="left" w:pos="1071"/>
        </w:tabs>
        <w:spacing w:before="0" w:line="240" w:lineRule="auto"/>
        <w:ind w:firstLine="709"/>
        <w:rPr>
          <w:rFonts w:ascii="Times New Roman" w:hAnsi="Times New Roman" w:cs="Times New Roman"/>
          <w:sz w:val="28"/>
          <w:szCs w:val="28"/>
        </w:rPr>
      </w:pPr>
      <w:r w:rsidRPr="00C87149">
        <w:rPr>
          <w:rStyle w:val="24"/>
          <w:rFonts w:ascii="Times New Roman" w:hAnsi="Times New Roman" w:cs="Times New Roman"/>
          <w:sz w:val="28"/>
          <w:szCs w:val="28"/>
        </w:rPr>
        <w:t xml:space="preserve">Список использованных источников </w:t>
      </w:r>
      <w:r w:rsidRPr="00C87149">
        <w:rPr>
          <w:rFonts w:ascii="Times New Roman" w:hAnsi="Times New Roman" w:cs="Times New Roman"/>
          <w:sz w:val="28"/>
          <w:szCs w:val="28"/>
        </w:rPr>
        <w:t>должен быть выполнен в соответствии с правилами библиографического описания документов по ГОСТ 7.1 Библиографическая запись. Биб</w:t>
      </w:r>
      <w:r w:rsidRPr="00C87149">
        <w:rPr>
          <w:rFonts w:ascii="Times New Roman" w:hAnsi="Times New Roman" w:cs="Times New Roman"/>
          <w:sz w:val="28"/>
          <w:szCs w:val="28"/>
        </w:rPr>
        <w:softHyphen/>
        <w:t>лиографическое описание. Общие требования и правила состав</w:t>
      </w:r>
      <w:r w:rsidRPr="00C87149">
        <w:rPr>
          <w:rFonts w:ascii="Times New Roman" w:hAnsi="Times New Roman" w:cs="Times New Roman"/>
          <w:sz w:val="28"/>
          <w:szCs w:val="28"/>
        </w:rPr>
        <w:softHyphen/>
        <w:t>ления.</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Список использованных источников приводится в следую</w:t>
      </w:r>
      <w:r w:rsidRPr="00C87149">
        <w:rPr>
          <w:rFonts w:ascii="Times New Roman" w:hAnsi="Times New Roman" w:cs="Times New Roman"/>
          <w:sz w:val="28"/>
          <w:szCs w:val="28"/>
        </w:rPr>
        <w:softHyphen/>
        <w:t>щей последовательности:</w:t>
      </w:r>
    </w:p>
    <w:p w:rsidR="00E876A0" w:rsidRPr="00C87149" w:rsidRDefault="00814FFA" w:rsidP="00EB4C65">
      <w:pPr>
        <w:pStyle w:val="23"/>
        <w:numPr>
          <w:ilvl w:val="0"/>
          <w:numId w:val="10"/>
        </w:numPr>
        <w:shd w:val="clear" w:color="auto" w:fill="auto"/>
        <w:tabs>
          <w:tab w:val="left" w:pos="1445"/>
        </w:tabs>
        <w:spacing w:before="0" w:line="240" w:lineRule="auto"/>
        <w:ind w:firstLine="709"/>
        <w:rPr>
          <w:rFonts w:ascii="Times New Roman" w:hAnsi="Times New Roman" w:cs="Times New Roman"/>
          <w:sz w:val="28"/>
          <w:szCs w:val="28"/>
        </w:rPr>
      </w:pPr>
      <w:r w:rsidRPr="00C87149">
        <w:rPr>
          <w:rStyle w:val="25"/>
          <w:rFonts w:ascii="Times New Roman" w:hAnsi="Times New Roman" w:cs="Times New Roman"/>
          <w:sz w:val="28"/>
          <w:szCs w:val="28"/>
          <w:u w:val="none"/>
        </w:rPr>
        <w:t>Нормативно-правовые акты:</w:t>
      </w:r>
    </w:p>
    <w:p w:rsidR="00E876A0" w:rsidRPr="00C87149" w:rsidRDefault="00814FFA" w:rsidP="00EB4C65">
      <w:pPr>
        <w:pStyle w:val="23"/>
        <w:numPr>
          <w:ilvl w:val="0"/>
          <w:numId w:val="10"/>
        </w:numPr>
        <w:shd w:val="clear" w:color="auto" w:fill="auto"/>
        <w:tabs>
          <w:tab w:val="left" w:pos="1448"/>
        </w:tabs>
        <w:spacing w:before="0" w:line="240" w:lineRule="auto"/>
        <w:ind w:firstLine="709"/>
        <w:rPr>
          <w:rFonts w:ascii="Times New Roman" w:hAnsi="Times New Roman" w:cs="Times New Roman"/>
          <w:sz w:val="28"/>
          <w:szCs w:val="28"/>
        </w:rPr>
      </w:pPr>
      <w:r w:rsidRPr="00C87149">
        <w:rPr>
          <w:rStyle w:val="25"/>
          <w:rFonts w:ascii="Times New Roman" w:hAnsi="Times New Roman" w:cs="Times New Roman"/>
          <w:sz w:val="28"/>
          <w:szCs w:val="28"/>
          <w:u w:val="none"/>
        </w:rPr>
        <w:t>Материалы судебной практики:</w:t>
      </w:r>
    </w:p>
    <w:p w:rsidR="00E876A0" w:rsidRPr="00C87149" w:rsidRDefault="00814FFA" w:rsidP="00EB4C65">
      <w:pPr>
        <w:pStyle w:val="23"/>
        <w:numPr>
          <w:ilvl w:val="0"/>
          <w:numId w:val="10"/>
        </w:numPr>
        <w:shd w:val="clear" w:color="auto" w:fill="auto"/>
        <w:tabs>
          <w:tab w:val="left" w:pos="1448"/>
          <w:tab w:val="right" w:pos="5501"/>
        </w:tabs>
        <w:spacing w:before="0" w:line="240" w:lineRule="auto"/>
        <w:ind w:firstLine="709"/>
        <w:rPr>
          <w:rFonts w:ascii="Times New Roman" w:hAnsi="Times New Roman" w:cs="Times New Roman"/>
          <w:sz w:val="28"/>
          <w:szCs w:val="28"/>
        </w:rPr>
      </w:pPr>
      <w:r w:rsidRPr="00C87149">
        <w:rPr>
          <w:rStyle w:val="25"/>
          <w:rFonts w:ascii="Times New Roman" w:hAnsi="Times New Roman" w:cs="Times New Roman"/>
          <w:sz w:val="28"/>
          <w:szCs w:val="28"/>
          <w:u w:val="none"/>
        </w:rPr>
        <w:t>Монографии, учебники, справочники</w:t>
      </w:r>
      <w:r w:rsidRPr="00C87149">
        <w:rPr>
          <w:rStyle w:val="25"/>
          <w:rFonts w:ascii="Times New Roman" w:hAnsi="Times New Roman" w:cs="Times New Roman"/>
          <w:sz w:val="28"/>
          <w:szCs w:val="28"/>
          <w:u w:val="none"/>
        </w:rPr>
        <w:tab/>
        <w:t>и т.п.:</w:t>
      </w:r>
    </w:p>
    <w:p w:rsidR="00E876A0" w:rsidRPr="00C87149" w:rsidRDefault="00814FFA" w:rsidP="00EB4C65">
      <w:pPr>
        <w:pStyle w:val="23"/>
        <w:numPr>
          <w:ilvl w:val="0"/>
          <w:numId w:val="10"/>
        </w:numPr>
        <w:shd w:val="clear" w:color="auto" w:fill="auto"/>
        <w:tabs>
          <w:tab w:val="left" w:pos="1448"/>
        </w:tabs>
        <w:spacing w:before="0" w:line="240" w:lineRule="auto"/>
        <w:ind w:firstLine="709"/>
        <w:rPr>
          <w:rFonts w:ascii="Times New Roman" w:hAnsi="Times New Roman" w:cs="Times New Roman"/>
          <w:sz w:val="28"/>
          <w:szCs w:val="28"/>
        </w:rPr>
      </w:pPr>
      <w:r w:rsidRPr="00C87149">
        <w:rPr>
          <w:rStyle w:val="25"/>
          <w:rFonts w:ascii="Times New Roman" w:hAnsi="Times New Roman" w:cs="Times New Roman"/>
          <w:sz w:val="28"/>
          <w:szCs w:val="28"/>
          <w:u w:val="none"/>
        </w:rPr>
        <w:t>Материалы из периодической печати:</w:t>
      </w:r>
    </w:p>
    <w:p w:rsidR="00E876A0" w:rsidRPr="00C87149" w:rsidRDefault="00814FFA" w:rsidP="00EB4C65">
      <w:pPr>
        <w:pStyle w:val="23"/>
        <w:numPr>
          <w:ilvl w:val="0"/>
          <w:numId w:val="10"/>
        </w:numPr>
        <w:shd w:val="clear" w:color="auto" w:fill="auto"/>
        <w:tabs>
          <w:tab w:val="left" w:pos="1448"/>
        </w:tabs>
        <w:spacing w:before="0" w:line="240" w:lineRule="auto"/>
        <w:ind w:firstLine="709"/>
        <w:rPr>
          <w:rFonts w:ascii="Times New Roman" w:hAnsi="Times New Roman" w:cs="Times New Roman"/>
          <w:sz w:val="28"/>
          <w:szCs w:val="28"/>
        </w:rPr>
      </w:pPr>
      <w:r w:rsidRPr="00C87149">
        <w:rPr>
          <w:rStyle w:val="25"/>
          <w:rFonts w:ascii="Times New Roman" w:hAnsi="Times New Roman" w:cs="Times New Roman"/>
          <w:sz w:val="28"/>
          <w:szCs w:val="28"/>
          <w:u w:val="none"/>
        </w:rPr>
        <w:t>Электронные ресурсы.</w:t>
      </w:r>
    </w:p>
    <w:p w:rsidR="00E876A0" w:rsidRPr="00C87149" w:rsidRDefault="00814FFA" w:rsidP="00EB4C65">
      <w:pPr>
        <w:pStyle w:val="23"/>
        <w:shd w:val="clear" w:color="auto" w:fill="auto"/>
        <w:spacing w:before="0" w:line="240" w:lineRule="auto"/>
        <w:ind w:firstLine="709"/>
        <w:jc w:val="left"/>
        <w:rPr>
          <w:rFonts w:ascii="Times New Roman" w:hAnsi="Times New Roman" w:cs="Times New Roman"/>
          <w:sz w:val="28"/>
          <w:szCs w:val="28"/>
        </w:rPr>
      </w:pPr>
      <w:r w:rsidRPr="00C87149">
        <w:rPr>
          <w:rFonts w:ascii="Times New Roman" w:hAnsi="Times New Roman" w:cs="Times New Roman"/>
          <w:sz w:val="28"/>
          <w:szCs w:val="28"/>
        </w:rPr>
        <w:t>Нормативно-правовые акты размещаются в списке литера</w:t>
      </w:r>
      <w:r w:rsidRPr="00C87149">
        <w:rPr>
          <w:rFonts w:ascii="Times New Roman" w:hAnsi="Times New Roman" w:cs="Times New Roman"/>
          <w:sz w:val="28"/>
          <w:szCs w:val="28"/>
        </w:rPr>
        <w:softHyphen/>
        <w:t>туры по юридической силе:</w:t>
      </w:r>
    </w:p>
    <w:p w:rsidR="00E876A0" w:rsidRPr="00C87149" w:rsidRDefault="00814FFA" w:rsidP="00EB4C65">
      <w:pPr>
        <w:pStyle w:val="23"/>
        <w:shd w:val="clear" w:color="auto" w:fill="auto"/>
        <w:spacing w:before="0" w:line="240" w:lineRule="auto"/>
        <w:ind w:firstLine="709"/>
        <w:jc w:val="left"/>
        <w:rPr>
          <w:rFonts w:ascii="Times New Roman" w:hAnsi="Times New Roman" w:cs="Times New Roman"/>
          <w:sz w:val="28"/>
          <w:szCs w:val="28"/>
        </w:rPr>
      </w:pPr>
      <w:r w:rsidRPr="00C87149">
        <w:rPr>
          <w:rFonts w:ascii="Times New Roman" w:hAnsi="Times New Roman" w:cs="Times New Roman"/>
          <w:sz w:val="28"/>
          <w:szCs w:val="28"/>
        </w:rPr>
        <w:t>-международные законодательные акты - по хронологии; -Конституция РФ;</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-кодексы - по алфавиту;</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-законы РФ - по хронологии;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-указы Президента РФ - по хронологии;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-акты Правительства РФ - по хронологии;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-акты министерств и ведомств в последовательности - приказы, </w:t>
      </w:r>
      <w:r w:rsidRPr="00C87149">
        <w:rPr>
          <w:rFonts w:ascii="Times New Roman" w:hAnsi="Times New Roman" w:cs="Times New Roman"/>
          <w:sz w:val="28"/>
          <w:szCs w:val="28"/>
        </w:rPr>
        <w:lastRenderedPageBreak/>
        <w:t>постановления, положения, инструкции министерства - по алфавиту, акты - по хронологии;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-законы субъектов РФ;</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-решения иных государственных органов и органов местно</w:t>
      </w:r>
      <w:r w:rsidRPr="00C87149">
        <w:rPr>
          <w:rFonts w:ascii="Times New Roman" w:hAnsi="Times New Roman" w:cs="Times New Roman"/>
          <w:sz w:val="28"/>
          <w:szCs w:val="28"/>
        </w:rPr>
        <w:softHyphen/>
        <w:t>го самоуправления.</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Постановления пленум</w:t>
      </w:r>
      <w:r w:rsidR="00DA2AC6">
        <w:rPr>
          <w:rFonts w:ascii="Times New Roman" w:hAnsi="Times New Roman" w:cs="Times New Roman"/>
          <w:sz w:val="28"/>
          <w:szCs w:val="28"/>
        </w:rPr>
        <w:t>а</w:t>
      </w:r>
      <w:r w:rsidRPr="00C87149">
        <w:rPr>
          <w:rFonts w:ascii="Times New Roman" w:hAnsi="Times New Roman" w:cs="Times New Roman"/>
          <w:sz w:val="28"/>
          <w:szCs w:val="28"/>
        </w:rPr>
        <w:t xml:space="preserve"> Верховного Суда РФ включаются в раздел судебной практики.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При этом нужно учитывать, что применяемые в работе международно-правовые нормативные акты (конвенции, договоры и т.п.), в которых участвует РФ, располагаются в начале списка нормативно-правовых актов, но после Конституции Российской Федерации.</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Утратившие силу нормативно-правовые акты располагаются в конце списка нормативно-правовых актов, также по степени значимости. При этом обязательно указывается в скобках, что нормативно-правовой акт утратил силу.</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Документы с равной юридической значимостью группируются в хронологическом порядке согласно датам их опубликова</w:t>
      </w:r>
      <w:r w:rsidRPr="00C87149">
        <w:rPr>
          <w:rFonts w:ascii="Times New Roman" w:hAnsi="Times New Roman" w:cs="Times New Roman"/>
          <w:sz w:val="28"/>
          <w:szCs w:val="28"/>
        </w:rPr>
        <w:softHyphen/>
        <w:t>ния, начиная с новейших.</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Специальные литературные источники располагаются в ал</w:t>
      </w:r>
      <w:r w:rsidRPr="00C87149">
        <w:rPr>
          <w:rFonts w:ascii="Times New Roman" w:hAnsi="Times New Roman" w:cs="Times New Roman"/>
          <w:sz w:val="28"/>
          <w:szCs w:val="28"/>
        </w:rPr>
        <w:softHyphen/>
        <w:t>фавитном порядке. Книги (монографии, учебники, справочники и т.п.) одного автора расставляются в списке по алфавиту загла</w:t>
      </w:r>
      <w:r w:rsidRPr="00C87149">
        <w:rPr>
          <w:rFonts w:ascii="Times New Roman" w:hAnsi="Times New Roman" w:cs="Times New Roman"/>
          <w:sz w:val="28"/>
          <w:szCs w:val="28"/>
        </w:rPr>
        <w:softHyphen/>
        <w:t>вий.</w:t>
      </w:r>
    </w:p>
    <w:p w:rsidR="00E876A0" w:rsidRPr="00C87149" w:rsidRDefault="00814FFA" w:rsidP="00EB4C65">
      <w:pPr>
        <w:pStyle w:val="23"/>
        <w:shd w:val="clear" w:color="auto" w:fill="auto"/>
        <w:spacing w:before="0" w:line="240" w:lineRule="auto"/>
        <w:ind w:firstLine="709"/>
        <w:jc w:val="left"/>
        <w:rPr>
          <w:rFonts w:ascii="Times New Roman" w:hAnsi="Times New Roman" w:cs="Times New Roman"/>
          <w:sz w:val="28"/>
          <w:szCs w:val="28"/>
        </w:rPr>
      </w:pPr>
      <w:r w:rsidRPr="00C87149">
        <w:rPr>
          <w:rFonts w:ascii="Times New Roman" w:hAnsi="Times New Roman" w:cs="Times New Roman"/>
          <w:sz w:val="28"/>
          <w:szCs w:val="28"/>
        </w:rPr>
        <w:t xml:space="preserve">Пример оформления списка использованных источников: </w:t>
      </w:r>
      <w:r w:rsidRPr="00C87149">
        <w:rPr>
          <w:rStyle w:val="25"/>
          <w:rFonts w:ascii="Times New Roman" w:hAnsi="Times New Roman" w:cs="Times New Roman"/>
          <w:sz w:val="28"/>
          <w:szCs w:val="28"/>
        </w:rPr>
        <w:t>Нормативно-правовые акты:</w:t>
      </w:r>
    </w:p>
    <w:p w:rsidR="00E876A0" w:rsidRPr="00C87149" w:rsidRDefault="00814FFA" w:rsidP="00EB4C65">
      <w:pPr>
        <w:pStyle w:val="23"/>
        <w:numPr>
          <w:ilvl w:val="0"/>
          <w:numId w:val="11"/>
        </w:numPr>
        <w:shd w:val="clear" w:color="auto" w:fill="auto"/>
        <w:tabs>
          <w:tab w:val="left" w:pos="119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Об исполнительном производстве: федеральный</w:t>
      </w:r>
      <w:r w:rsidR="005156B9">
        <w:rPr>
          <w:rFonts w:ascii="Times New Roman" w:hAnsi="Times New Roman" w:cs="Times New Roman"/>
          <w:sz w:val="28"/>
          <w:szCs w:val="28"/>
        </w:rPr>
        <w:t xml:space="preserve"> за</w:t>
      </w:r>
      <w:r w:rsidR="005156B9">
        <w:rPr>
          <w:rFonts w:ascii="Times New Roman" w:hAnsi="Times New Roman" w:cs="Times New Roman"/>
          <w:sz w:val="28"/>
          <w:szCs w:val="28"/>
        </w:rPr>
        <w:softHyphen/>
        <w:t xml:space="preserve">кон от 02.10.2007 № 229-ФЗ </w:t>
      </w:r>
      <w:r w:rsidRPr="00C87149">
        <w:rPr>
          <w:rFonts w:ascii="Times New Roman" w:hAnsi="Times New Roman" w:cs="Times New Roman"/>
          <w:sz w:val="28"/>
          <w:szCs w:val="28"/>
        </w:rPr>
        <w:t xml:space="preserve"> // Собрание законодательства РФ. 2007. № 41. Ст. 4849.</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Style w:val="25"/>
          <w:rFonts w:ascii="Times New Roman" w:hAnsi="Times New Roman" w:cs="Times New Roman"/>
          <w:sz w:val="28"/>
          <w:szCs w:val="28"/>
        </w:rPr>
        <w:t>Материалы судебной практики:</w:t>
      </w:r>
    </w:p>
    <w:p w:rsidR="00E876A0" w:rsidRPr="00C87149" w:rsidRDefault="00814FFA" w:rsidP="00EB4C65">
      <w:pPr>
        <w:pStyle w:val="23"/>
        <w:numPr>
          <w:ilvl w:val="0"/>
          <w:numId w:val="11"/>
        </w:numPr>
        <w:shd w:val="clear" w:color="auto" w:fill="auto"/>
        <w:tabs>
          <w:tab w:val="left" w:pos="119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Постановление Пленума Высшего Арбитражного Суда РФ от 30.06.2011 № 51 «О рассмотрении дел о банкротстве инди</w:t>
      </w:r>
      <w:r w:rsidRPr="00C87149">
        <w:rPr>
          <w:rFonts w:ascii="Times New Roman" w:hAnsi="Times New Roman" w:cs="Times New Roman"/>
          <w:sz w:val="28"/>
          <w:szCs w:val="28"/>
        </w:rPr>
        <w:softHyphen/>
        <w:t>видуальных предпринимателей» // Вестник ВАС РФ. 2011. № 9.</w:t>
      </w:r>
    </w:p>
    <w:p w:rsidR="005156B9" w:rsidRDefault="00814FFA" w:rsidP="005156B9">
      <w:pPr>
        <w:pStyle w:val="23"/>
        <w:shd w:val="clear" w:color="auto" w:fill="auto"/>
        <w:spacing w:before="0" w:line="240" w:lineRule="auto"/>
        <w:ind w:firstLine="709"/>
        <w:rPr>
          <w:rStyle w:val="25"/>
          <w:rFonts w:ascii="Times New Roman" w:hAnsi="Times New Roman" w:cs="Times New Roman"/>
          <w:sz w:val="28"/>
          <w:szCs w:val="28"/>
        </w:rPr>
      </w:pPr>
      <w:r w:rsidRPr="00C87149">
        <w:rPr>
          <w:rStyle w:val="25"/>
          <w:rFonts w:ascii="Times New Roman" w:hAnsi="Times New Roman" w:cs="Times New Roman"/>
          <w:sz w:val="28"/>
          <w:szCs w:val="28"/>
        </w:rPr>
        <w:t>Монографии, учебники и т.п.:</w:t>
      </w:r>
      <w:r w:rsidR="005156B9">
        <w:rPr>
          <w:rStyle w:val="25"/>
          <w:rFonts w:ascii="Times New Roman" w:hAnsi="Times New Roman" w:cs="Times New Roman"/>
          <w:sz w:val="28"/>
          <w:szCs w:val="28"/>
        </w:rPr>
        <w:t xml:space="preserve"> </w:t>
      </w:r>
    </w:p>
    <w:p w:rsidR="00E876A0" w:rsidRPr="00C87149" w:rsidRDefault="005156B9" w:rsidP="005156B9">
      <w:pPr>
        <w:pStyle w:val="23"/>
        <w:shd w:val="clear" w:color="auto" w:fill="auto"/>
        <w:spacing w:before="0" w:line="240" w:lineRule="auto"/>
        <w:ind w:firstLine="709"/>
        <w:rPr>
          <w:rFonts w:ascii="Times New Roman" w:hAnsi="Times New Roman" w:cs="Times New Roman"/>
          <w:sz w:val="28"/>
          <w:szCs w:val="28"/>
        </w:rPr>
      </w:pPr>
      <w:r w:rsidRPr="005156B9">
        <w:rPr>
          <w:rStyle w:val="25"/>
          <w:rFonts w:ascii="Times New Roman" w:hAnsi="Times New Roman" w:cs="Times New Roman"/>
          <w:sz w:val="28"/>
          <w:szCs w:val="28"/>
          <w:u w:val="none"/>
        </w:rPr>
        <w:t xml:space="preserve">Иванов И.Ю. </w:t>
      </w:r>
      <w:r>
        <w:rPr>
          <w:rFonts w:ascii="Times New Roman" w:hAnsi="Times New Roman" w:cs="Times New Roman"/>
          <w:sz w:val="28"/>
          <w:szCs w:val="28"/>
        </w:rPr>
        <w:t xml:space="preserve">Исполнительная власть </w:t>
      </w:r>
      <w:r w:rsidR="00814FFA" w:rsidRPr="00C87149">
        <w:rPr>
          <w:rFonts w:ascii="Times New Roman" w:hAnsi="Times New Roman" w:cs="Times New Roman"/>
          <w:sz w:val="28"/>
          <w:szCs w:val="28"/>
        </w:rPr>
        <w:t xml:space="preserve">[Текст] / </w:t>
      </w:r>
      <w:r>
        <w:rPr>
          <w:rFonts w:ascii="Times New Roman" w:hAnsi="Times New Roman" w:cs="Times New Roman"/>
          <w:sz w:val="28"/>
          <w:szCs w:val="28"/>
        </w:rPr>
        <w:t>И.Ю. Иванов</w:t>
      </w:r>
      <w:r w:rsidR="00814FFA" w:rsidRPr="00C87149">
        <w:rPr>
          <w:rFonts w:ascii="Times New Roman" w:hAnsi="Times New Roman" w:cs="Times New Roman"/>
          <w:sz w:val="28"/>
          <w:szCs w:val="28"/>
        </w:rPr>
        <w:t xml:space="preserve"> - М.: Статут, 201</w:t>
      </w:r>
      <w:r>
        <w:rPr>
          <w:rFonts w:ascii="Times New Roman" w:hAnsi="Times New Roman" w:cs="Times New Roman"/>
          <w:sz w:val="28"/>
          <w:szCs w:val="28"/>
        </w:rPr>
        <w:t>9</w:t>
      </w:r>
      <w:r w:rsidR="00814FFA" w:rsidRPr="00C87149">
        <w:rPr>
          <w:rFonts w:ascii="Times New Roman" w:hAnsi="Times New Roman" w:cs="Times New Roman"/>
          <w:sz w:val="28"/>
          <w:szCs w:val="28"/>
        </w:rPr>
        <w:t>. — 304 с.</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Style w:val="25"/>
          <w:rFonts w:ascii="Times New Roman" w:hAnsi="Times New Roman" w:cs="Times New Roman"/>
          <w:sz w:val="28"/>
          <w:szCs w:val="28"/>
        </w:rPr>
        <w:t>Материалы периодической печати:</w:t>
      </w:r>
    </w:p>
    <w:p w:rsidR="00E876A0" w:rsidRPr="00C87149" w:rsidRDefault="00814FFA" w:rsidP="00EB4C65">
      <w:pPr>
        <w:pStyle w:val="23"/>
        <w:numPr>
          <w:ilvl w:val="0"/>
          <w:numId w:val="11"/>
        </w:numPr>
        <w:shd w:val="clear" w:color="auto" w:fill="auto"/>
        <w:tabs>
          <w:tab w:val="left" w:pos="119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Афанасьева, Ю.Л. Правовые проблемы переселения из ветхого и аварийного жилья [Текст] / Ю.Л. Афанасьева // Пра</w:t>
      </w:r>
      <w:r w:rsidRPr="00C87149">
        <w:rPr>
          <w:rFonts w:ascii="Times New Roman" w:hAnsi="Times New Roman" w:cs="Times New Roman"/>
          <w:sz w:val="28"/>
          <w:szCs w:val="28"/>
        </w:rPr>
        <w:softHyphen/>
        <w:t>вовые вопросы недвижимости. 2014. № 1. С. 45-47.</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Style w:val="25"/>
          <w:rFonts w:ascii="Times New Roman" w:hAnsi="Times New Roman" w:cs="Times New Roman"/>
          <w:sz w:val="28"/>
          <w:szCs w:val="28"/>
        </w:rPr>
        <w:t>Электронные ресурсы:</w:t>
      </w:r>
    </w:p>
    <w:p w:rsidR="00E876A0" w:rsidRPr="00C87149" w:rsidRDefault="00814FFA" w:rsidP="00EB4C65">
      <w:pPr>
        <w:pStyle w:val="23"/>
        <w:numPr>
          <w:ilvl w:val="0"/>
          <w:numId w:val="11"/>
        </w:numPr>
        <w:shd w:val="clear" w:color="auto" w:fill="auto"/>
        <w:tabs>
          <w:tab w:val="left" w:pos="1196"/>
          <w:tab w:val="left" w:pos="285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Правовед.</w:t>
      </w:r>
      <w:r w:rsidRPr="00C87149">
        <w:rPr>
          <w:rFonts w:ascii="Times New Roman" w:hAnsi="Times New Roman" w:cs="Times New Roman"/>
          <w:sz w:val="28"/>
          <w:szCs w:val="28"/>
          <w:lang w:val="en-US" w:eastAsia="en-US" w:bidi="en-US"/>
        </w:rPr>
        <w:t>RU</w:t>
      </w:r>
      <w:r w:rsidRPr="00C87149">
        <w:rPr>
          <w:rFonts w:ascii="Times New Roman" w:hAnsi="Times New Roman" w:cs="Times New Roman"/>
          <w:sz w:val="28"/>
          <w:szCs w:val="28"/>
          <w:lang w:eastAsia="en-US" w:bidi="en-US"/>
        </w:rPr>
        <w:tab/>
      </w:r>
      <w:r w:rsidRPr="00C87149">
        <w:rPr>
          <w:rFonts w:ascii="Times New Roman" w:hAnsi="Times New Roman" w:cs="Times New Roman"/>
          <w:sz w:val="28"/>
          <w:szCs w:val="28"/>
        </w:rPr>
        <w:t xml:space="preserve">[Электронный ресурс]. </w:t>
      </w:r>
      <w:r w:rsidRPr="00C87149">
        <w:rPr>
          <w:rFonts w:ascii="Times New Roman" w:hAnsi="Times New Roman" w:cs="Times New Roman"/>
          <w:sz w:val="28"/>
          <w:szCs w:val="28"/>
          <w:lang w:val="en-US" w:eastAsia="en-US" w:bidi="en-US"/>
        </w:rPr>
        <w:t>URL</w:t>
      </w:r>
      <w:r w:rsidRPr="00C87149">
        <w:rPr>
          <w:rFonts w:ascii="Times New Roman" w:hAnsi="Times New Roman" w:cs="Times New Roman"/>
          <w:sz w:val="28"/>
          <w:szCs w:val="28"/>
          <w:lang w:eastAsia="en-US" w:bidi="en-US"/>
        </w:rPr>
        <w:t>:</w:t>
      </w:r>
    </w:p>
    <w:p w:rsidR="00E876A0" w:rsidRPr="00C87149" w:rsidRDefault="005D645B" w:rsidP="00EB4C65">
      <w:pPr>
        <w:pStyle w:val="23"/>
        <w:shd w:val="clear" w:color="auto" w:fill="auto"/>
        <w:spacing w:before="0" w:line="240" w:lineRule="auto"/>
        <w:ind w:firstLine="709"/>
        <w:jc w:val="left"/>
        <w:rPr>
          <w:rFonts w:ascii="Times New Roman" w:hAnsi="Times New Roman" w:cs="Times New Roman"/>
          <w:sz w:val="28"/>
          <w:szCs w:val="28"/>
        </w:rPr>
      </w:pPr>
      <w:hyperlink r:id="rId8" w:history="1">
        <w:r w:rsidR="00814FFA" w:rsidRPr="00C87149">
          <w:rPr>
            <w:rStyle w:val="a3"/>
            <w:rFonts w:ascii="Times New Roman" w:hAnsi="Times New Roman" w:cs="Times New Roman"/>
            <w:sz w:val="28"/>
            <w:szCs w:val="28"/>
          </w:rPr>
          <w:t>https://pravoved.ru/auestion/12337/</w:t>
        </w:r>
      </w:hyperlink>
      <w:r w:rsidR="00814FFA" w:rsidRPr="00C87149">
        <w:rPr>
          <w:rStyle w:val="27"/>
          <w:rFonts w:ascii="Times New Roman" w:hAnsi="Times New Roman" w:cs="Times New Roman"/>
          <w:sz w:val="28"/>
          <w:szCs w:val="28"/>
          <w:lang w:val="ru-RU"/>
        </w:rPr>
        <w:t xml:space="preserve"> </w:t>
      </w:r>
      <w:r w:rsidR="00814FFA" w:rsidRPr="00C87149">
        <w:rPr>
          <w:rFonts w:ascii="Times New Roman" w:hAnsi="Times New Roman" w:cs="Times New Roman"/>
          <w:sz w:val="28"/>
          <w:szCs w:val="28"/>
        </w:rPr>
        <w:t>(Дата обращения: 29.10.2015).</w:t>
      </w:r>
    </w:p>
    <w:p w:rsidR="00E876A0" w:rsidRPr="00C87149" w:rsidRDefault="00814FFA" w:rsidP="00EB4C65">
      <w:pPr>
        <w:pStyle w:val="23"/>
        <w:numPr>
          <w:ilvl w:val="0"/>
          <w:numId w:val="11"/>
        </w:numPr>
        <w:shd w:val="clear" w:color="auto" w:fill="auto"/>
        <w:tabs>
          <w:tab w:val="left" w:pos="119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Рекомендации по оформлению списка литературы [Электронный ресурс] / Всероссийский банк учебных материалов; ред. Марфунин Р.М.- </w:t>
      </w:r>
      <w:r w:rsidRPr="00C87149">
        <w:rPr>
          <w:rFonts w:ascii="Times New Roman" w:hAnsi="Times New Roman" w:cs="Times New Roman"/>
          <w:sz w:val="28"/>
          <w:szCs w:val="28"/>
          <w:lang w:val="en-US" w:eastAsia="en-US" w:bidi="en-US"/>
        </w:rPr>
        <w:t>URL</w:t>
      </w:r>
      <w:r w:rsidRPr="00C87149">
        <w:rPr>
          <w:rFonts w:ascii="Times New Roman" w:hAnsi="Times New Roman" w:cs="Times New Roman"/>
          <w:sz w:val="28"/>
          <w:szCs w:val="28"/>
          <w:lang w:eastAsia="en-US" w:bidi="en-US"/>
        </w:rPr>
        <w:t xml:space="preserve">: </w:t>
      </w:r>
      <w:hyperlink r:id="rId9" w:history="1">
        <w:r w:rsidRPr="00C87149">
          <w:rPr>
            <w:rStyle w:val="a3"/>
            <w:rFonts w:ascii="Times New Roman" w:hAnsi="Times New Roman" w:cs="Times New Roman"/>
            <w:sz w:val="28"/>
            <w:szCs w:val="28"/>
            <w:lang w:val="en-US" w:eastAsia="en-US" w:bidi="en-US"/>
          </w:rPr>
          <w:t>http</w:t>
        </w:r>
        <w:r w:rsidRPr="00C87149">
          <w:rPr>
            <w:rStyle w:val="a3"/>
            <w:rFonts w:ascii="Times New Roman" w:hAnsi="Times New Roman" w:cs="Times New Roman"/>
            <w:sz w:val="28"/>
            <w:szCs w:val="28"/>
            <w:lang w:eastAsia="en-US" w:bidi="en-US"/>
          </w:rPr>
          <w:t>://</w:t>
        </w:r>
        <w:r w:rsidRPr="00C87149">
          <w:rPr>
            <w:rStyle w:val="a3"/>
            <w:rFonts w:ascii="Times New Roman" w:hAnsi="Times New Roman" w:cs="Times New Roman"/>
            <w:sz w:val="28"/>
            <w:szCs w:val="28"/>
            <w:lang w:val="en-US" w:eastAsia="en-US" w:bidi="en-US"/>
          </w:rPr>
          <w:t>referatwork</w:t>
        </w:r>
        <w:r w:rsidRPr="00C87149">
          <w:rPr>
            <w:rStyle w:val="a3"/>
            <w:rFonts w:ascii="Times New Roman" w:hAnsi="Times New Roman" w:cs="Times New Roman"/>
            <w:sz w:val="28"/>
            <w:szCs w:val="28"/>
            <w:lang w:eastAsia="en-US" w:bidi="en-US"/>
          </w:rPr>
          <w:t>.</w:t>
        </w:r>
        <w:r w:rsidRPr="00C87149">
          <w:rPr>
            <w:rStyle w:val="a3"/>
            <w:rFonts w:ascii="Times New Roman" w:hAnsi="Times New Roman" w:cs="Times New Roman"/>
            <w:sz w:val="28"/>
            <w:szCs w:val="28"/>
            <w:lang w:val="en-US" w:eastAsia="en-US" w:bidi="en-US"/>
          </w:rPr>
          <w:t>ru</w:t>
        </w:r>
      </w:hyperlink>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свободный. (Дата обращения: 16.08.2015 г.).</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Style w:val="24"/>
          <w:rFonts w:ascii="Times New Roman" w:hAnsi="Times New Roman" w:cs="Times New Roman"/>
          <w:sz w:val="28"/>
          <w:szCs w:val="28"/>
        </w:rPr>
        <w:lastRenderedPageBreak/>
        <w:t xml:space="preserve">Приложения </w:t>
      </w:r>
      <w:r w:rsidRPr="00C87149">
        <w:rPr>
          <w:rFonts w:ascii="Times New Roman" w:hAnsi="Times New Roman" w:cs="Times New Roman"/>
          <w:sz w:val="28"/>
          <w:szCs w:val="28"/>
        </w:rPr>
        <w:t>оформляют как продолжение текс</w:t>
      </w:r>
      <w:r w:rsidR="005156B9">
        <w:rPr>
          <w:rFonts w:ascii="Times New Roman" w:hAnsi="Times New Roman" w:cs="Times New Roman"/>
          <w:sz w:val="28"/>
          <w:szCs w:val="28"/>
        </w:rPr>
        <w:t>та пояснительной записки курсо</w:t>
      </w:r>
      <w:r w:rsidRPr="00C87149">
        <w:rPr>
          <w:rFonts w:ascii="Times New Roman" w:hAnsi="Times New Roman" w:cs="Times New Roman"/>
          <w:sz w:val="28"/>
          <w:szCs w:val="28"/>
        </w:rPr>
        <w:t>вой работы. Приложения долж</w:t>
      </w:r>
      <w:r w:rsidRPr="00C87149">
        <w:rPr>
          <w:rFonts w:ascii="Times New Roman" w:hAnsi="Times New Roman" w:cs="Times New Roman"/>
          <w:sz w:val="28"/>
          <w:szCs w:val="28"/>
        </w:rPr>
        <w:softHyphen/>
        <w:t>ны иметь общую с остальной частью пояснительной записки сквозную нумерацию страниц.</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 xml:space="preserve">Каждое приложение следует начинать с новой страницы с указанием наверху посередине страницы слова «ПРИЛОЖЕНИЕ» и его обозначения (шрифт полужирный </w:t>
      </w:r>
      <w:r w:rsidRPr="00C87149">
        <w:rPr>
          <w:rFonts w:ascii="Times New Roman" w:hAnsi="Times New Roman" w:cs="Times New Roman"/>
          <w:sz w:val="28"/>
          <w:szCs w:val="28"/>
          <w:lang w:val="en-US" w:eastAsia="en-US" w:bidi="en-US"/>
        </w:rPr>
        <w:t>Times</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New</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lang w:val="en-US" w:eastAsia="en-US" w:bidi="en-US"/>
        </w:rPr>
        <w:t>Roman</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 xml:space="preserve">размер — 14 </w:t>
      </w:r>
      <w:r w:rsidRPr="00C87149">
        <w:rPr>
          <w:rFonts w:ascii="Times New Roman" w:hAnsi="Times New Roman" w:cs="Times New Roman"/>
          <w:sz w:val="28"/>
          <w:szCs w:val="28"/>
          <w:lang w:val="en-US" w:eastAsia="en-US" w:bidi="en-US"/>
        </w:rPr>
        <w:t>pt</w:t>
      </w:r>
      <w:r w:rsidRPr="00C87149">
        <w:rPr>
          <w:rFonts w:ascii="Times New Roman" w:hAnsi="Times New Roman" w:cs="Times New Roman"/>
          <w:sz w:val="28"/>
          <w:szCs w:val="28"/>
          <w:lang w:eastAsia="en-US" w:bidi="en-US"/>
        </w:rPr>
        <w:t xml:space="preserve">, </w:t>
      </w:r>
      <w:r w:rsidRPr="00C87149">
        <w:rPr>
          <w:rFonts w:ascii="Times New Roman" w:hAnsi="Times New Roman" w:cs="Times New Roman"/>
          <w:sz w:val="28"/>
          <w:szCs w:val="28"/>
        </w:rPr>
        <w:t>буквы прописные).</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Приложения обозначаются заглавными буквами русского алфавита, начиная с А, за исключением Ё, 3, Й, О, Ч, Я, Ь, Ы, Ъ, или латинского алфавита за исключением букв I и О. Если в кур</w:t>
      </w:r>
      <w:r w:rsidRPr="00C87149">
        <w:rPr>
          <w:rFonts w:ascii="Times New Roman" w:hAnsi="Times New Roman" w:cs="Times New Roman"/>
          <w:sz w:val="28"/>
          <w:szCs w:val="28"/>
        </w:rPr>
        <w:softHyphen/>
        <w:t>совой работе одно приложение, оно обозначается как «ПРИЛОЖЕНИЕ А».</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Style w:val="24"/>
          <w:rFonts w:ascii="Times New Roman" w:hAnsi="Times New Roman" w:cs="Times New Roman"/>
          <w:sz w:val="28"/>
          <w:szCs w:val="28"/>
        </w:rPr>
        <w:t xml:space="preserve">Ведомость работы </w:t>
      </w:r>
      <w:r w:rsidRPr="00C87149">
        <w:rPr>
          <w:rFonts w:ascii="Times New Roman" w:hAnsi="Times New Roman" w:cs="Times New Roman"/>
          <w:sz w:val="28"/>
          <w:szCs w:val="28"/>
        </w:rPr>
        <w:t>следует составлять на бумаге формата А4 с рамкой и основной надписью в соответствии с Пра</w:t>
      </w:r>
      <w:r w:rsidRPr="00C87149">
        <w:rPr>
          <w:rFonts w:ascii="Times New Roman" w:hAnsi="Times New Roman" w:cs="Times New Roman"/>
          <w:sz w:val="28"/>
          <w:szCs w:val="28"/>
        </w:rPr>
        <w:softHyphen/>
        <w:t>вилами оформления курсовых работ. Заполнение ведомости рабо</w:t>
      </w:r>
      <w:r w:rsidRPr="00C87149">
        <w:rPr>
          <w:rFonts w:ascii="Times New Roman" w:hAnsi="Times New Roman" w:cs="Times New Roman"/>
          <w:sz w:val="28"/>
          <w:szCs w:val="28"/>
        </w:rPr>
        <w:softHyphen/>
        <w:t>ты производится в следующем порядке:</w:t>
      </w:r>
    </w:p>
    <w:p w:rsidR="00E876A0" w:rsidRPr="00C87149" w:rsidRDefault="00814FFA" w:rsidP="00EB4C65">
      <w:pPr>
        <w:pStyle w:val="23"/>
        <w:numPr>
          <w:ilvl w:val="0"/>
          <w:numId w:val="5"/>
        </w:numPr>
        <w:shd w:val="clear" w:color="auto" w:fill="auto"/>
        <w:tabs>
          <w:tab w:val="left" w:pos="87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графе «Формат» указывается формат, на котором выполнен документ;</w:t>
      </w:r>
    </w:p>
    <w:p w:rsidR="00E876A0" w:rsidRPr="00C87149" w:rsidRDefault="00814FFA" w:rsidP="00EB4C65">
      <w:pPr>
        <w:pStyle w:val="23"/>
        <w:numPr>
          <w:ilvl w:val="0"/>
          <w:numId w:val="5"/>
        </w:numPr>
        <w:shd w:val="clear" w:color="auto" w:fill="auto"/>
        <w:tabs>
          <w:tab w:val="left" w:pos="87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графе «Обозначение» указывается обозначение доку</w:t>
      </w:r>
      <w:r w:rsidRPr="00C87149">
        <w:rPr>
          <w:rFonts w:ascii="Times New Roman" w:hAnsi="Times New Roman" w:cs="Times New Roman"/>
          <w:sz w:val="28"/>
          <w:szCs w:val="28"/>
        </w:rPr>
        <w:softHyphen/>
        <w:t>мента, например, ГП.160000.000 ПЗ;</w:t>
      </w:r>
    </w:p>
    <w:p w:rsidR="00E876A0" w:rsidRPr="00C87149" w:rsidRDefault="00814FFA" w:rsidP="00EB4C65">
      <w:pPr>
        <w:pStyle w:val="23"/>
        <w:numPr>
          <w:ilvl w:val="0"/>
          <w:numId w:val="5"/>
        </w:numPr>
        <w:shd w:val="clear" w:color="auto" w:fill="auto"/>
        <w:tabs>
          <w:tab w:val="left" w:pos="87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графе «Наименование» указывается наименование документа;</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Наименование разделов и подразделов записываются в графе «Наименование» в виде заголовков. Наименование разде</w:t>
      </w:r>
      <w:r w:rsidRPr="00C87149">
        <w:rPr>
          <w:rFonts w:ascii="Times New Roman" w:hAnsi="Times New Roman" w:cs="Times New Roman"/>
          <w:sz w:val="28"/>
          <w:szCs w:val="28"/>
        </w:rPr>
        <w:softHyphen/>
        <w:t>лов подчеркивается.</w:t>
      </w:r>
    </w:p>
    <w:p w:rsidR="00E876A0" w:rsidRPr="00C87149" w:rsidRDefault="00814FFA" w:rsidP="00EB4C65">
      <w:pPr>
        <w:pStyle w:val="42"/>
        <w:keepNext/>
        <w:keepLines/>
        <w:shd w:val="clear" w:color="auto" w:fill="auto"/>
        <w:tabs>
          <w:tab w:val="left" w:pos="828"/>
        </w:tabs>
        <w:spacing w:after="0" w:line="240" w:lineRule="auto"/>
        <w:ind w:firstLine="709"/>
        <w:rPr>
          <w:rFonts w:ascii="Times New Roman" w:hAnsi="Times New Roman" w:cs="Times New Roman"/>
          <w:sz w:val="28"/>
          <w:szCs w:val="28"/>
        </w:rPr>
      </w:pPr>
      <w:bookmarkStart w:id="5" w:name="bookmark6"/>
      <w:r w:rsidRPr="00C87149">
        <w:rPr>
          <w:rStyle w:val="43"/>
          <w:rFonts w:ascii="Times New Roman" w:hAnsi="Times New Roman" w:cs="Times New Roman"/>
          <w:b/>
          <w:bCs/>
          <w:sz w:val="28"/>
          <w:szCs w:val="28"/>
        </w:rPr>
        <w:t>НОРМОКОНТРОЛЬ И ОТЗЫВ РУКОВОДИТЕЛЯ</w:t>
      </w:r>
      <w:bookmarkEnd w:id="5"/>
    </w:p>
    <w:p w:rsidR="00E876A0" w:rsidRPr="00C87149" w:rsidRDefault="00814FFA" w:rsidP="00EB4C65">
      <w:pPr>
        <w:pStyle w:val="23"/>
        <w:shd w:val="clear" w:color="auto" w:fill="auto"/>
        <w:tabs>
          <w:tab w:val="left" w:pos="101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Нормоконтроль является завершающим этапом разработки документов курсовой работы и проводится преподавателем при защите работы.</w:t>
      </w:r>
    </w:p>
    <w:p w:rsidR="00E876A0" w:rsidRPr="00C87149" w:rsidRDefault="00814FFA" w:rsidP="00EB4C65">
      <w:pPr>
        <w:pStyle w:val="23"/>
        <w:shd w:val="clear" w:color="auto" w:fill="auto"/>
        <w:tabs>
          <w:tab w:val="left" w:pos="1010"/>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Проведение нормоконтроля направлено на проверку правильности выполнения текстовых и графических документов курсовых работ в соответствии с требованиями ГОСТ и Положе</w:t>
      </w:r>
      <w:r w:rsidRPr="00C87149">
        <w:rPr>
          <w:rFonts w:ascii="Times New Roman" w:hAnsi="Times New Roman" w:cs="Times New Roman"/>
          <w:sz w:val="28"/>
          <w:szCs w:val="28"/>
        </w:rPr>
        <w:softHyphen/>
        <w:t>ния о порядке оформления курсовых работ.</w:t>
      </w:r>
    </w:p>
    <w:p w:rsidR="00E876A0" w:rsidRPr="00C87149" w:rsidRDefault="00814FFA" w:rsidP="00EB4C65">
      <w:pPr>
        <w:pStyle w:val="23"/>
        <w:shd w:val="clear" w:color="auto" w:fill="auto"/>
        <w:tabs>
          <w:tab w:val="left" w:pos="101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процессе нормоконтроля пояснительных записок кур</w:t>
      </w:r>
      <w:r w:rsidRPr="00C87149">
        <w:rPr>
          <w:rFonts w:ascii="Times New Roman" w:hAnsi="Times New Roman" w:cs="Times New Roman"/>
          <w:sz w:val="28"/>
          <w:szCs w:val="28"/>
        </w:rPr>
        <w:softHyphen/>
        <w:t>совых работ проверяется:</w:t>
      </w:r>
    </w:p>
    <w:p w:rsidR="00E876A0" w:rsidRPr="00C87149" w:rsidRDefault="00814FFA" w:rsidP="00EB4C65">
      <w:pPr>
        <w:pStyle w:val="23"/>
        <w:numPr>
          <w:ilvl w:val="0"/>
          <w:numId w:val="5"/>
        </w:numPr>
        <w:shd w:val="clear" w:color="auto" w:fill="auto"/>
        <w:tabs>
          <w:tab w:val="left" w:pos="87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соблюдение правил оформления согласно действующим в университете Правилам;</w:t>
      </w:r>
    </w:p>
    <w:p w:rsidR="00E876A0" w:rsidRPr="00C87149" w:rsidRDefault="00814FFA" w:rsidP="00EB4C65">
      <w:pPr>
        <w:pStyle w:val="23"/>
        <w:numPr>
          <w:ilvl w:val="0"/>
          <w:numId w:val="5"/>
        </w:numPr>
        <w:shd w:val="clear" w:color="auto" w:fill="auto"/>
        <w:tabs>
          <w:tab w:val="left" w:pos="92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внешний вид пояснительной записки к курсовой работе;</w:t>
      </w:r>
    </w:p>
    <w:p w:rsidR="00E876A0" w:rsidRPr="00C87149" w:rsidRDefault="00814FFA" w:rsidP="00EB4C65">
      <w:pPr>
        <w:pStyle w:val="23"/>
        <w:numPr>
          <w:ilvl w:val="0"/>
          <w:numId w:val="5"/>
        </w:numPr>
        <w:shd w:val="clear" w:color="auto" w:fill="auto"/>
        <w:tabs>
          <w:tab w:val="left" w:pos="92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соответствие курсовой работы заданию;</w:t>
      </w:r>
    </w:p>
    <w:p w:rsidR="00E876A0" w:rsidRPr="00C87149" w:rsidRDefault="00814FFA" w:rsidP="00EB4C65">
      <w:pPr>
        <w:pStyle w:val="23"/>
        <w:numPr>
          <w:ilvl w:val="0"/>
          <w:numId w:val="5"/>
        </w:numPr>
        <w:shd w:val="clear" w:color="auto" w:fill="auto"/>
        <w:tabs>
          <w:tab w:val="left" w:pos="322"/>
        </w:tabs>
        <w:spacing w:before="0" w:line="240" w:lineRule="auto"/>
        <w:ind w:firstLine="709"/>
        <w:jc w:val="left"/>
        <w:rPr>
          <w:rFonts w:ascii="Times New Roman" w:hAnsi="Times New Roman" w:cs="Times New Roman"/>
          <w:sz w:val="28"/>
          <w:szCs w:val="28"/>
        </w:rPr>
      </w:pPr>
      <w:r w:rsidRPr="00C87149">
        <w:rPr>
          <w:rFonts w:ascii="Times New Roman" w:hAnsi="Times New Roman" w:cs="Times New Roman"/>
          <w:sz w:val="28"/>
          <w:szCs w:val="28"/>
        </w:rPr>
        <w:t>правильность заполнения титульного листа, наличие необходимых подписей;</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правильность заполнения ведомости работы;</w:t>
      </w:r>
    </w:p>
    <w:p w:rsidR="00E876A0" w:rsidRPr="00C87149" w:rsidRDefault="00814FFA" w:rsidP="00EB4C65">
      <w:pPr>
        <w:pStyle w:val="23"/>
        <w:numPr>
          <w:ilvl w:val="0"/>
          <w:numId w:val="5"/>
        </w:numPr>
        <w:shd w:val="clear" w:color="auto" w:fill="auto"/>
        <w:tabs>
          <w:tab w:val="left" w:pos="91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наличие и правильность рамок, основных надписей на всех страницах;</w:t>
      </w:r>
    </w:p>
    <w:p w:rsidR="00E876A0" w:rsidRPr="00C87149" w:rsidRDefault="00814FFA" w:rsidP="00EB4C65">
      <w:pPr>
        <w:pStyle w:val="23"/>
        <w:numPr>
          <w:ilvl w:val="0"/>
          <w:numId w:val="5"/>
        </w:numPr>
        <w:shd w:val="clear" w:color="auto" w:fill="auto"/>
        <w:tabs>
          <w:tab w:val="left" w:pos="92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выделение заголовков, разделов и подразделов, наличие абзацев;</w:t>
      </w:r>
    </w:p>
    <w:p w:rsidR="00E876A0" w:rsidRPr="00C87149" w:rsidRDefault="00814FFA" w:rsidP="00EB4C65">
      <w:pPr>
        <w:pStyle w:val="23"/>
        <w:numPr>
          <w:ilvl w:val="0"/>
          <w:numId w:val="5"/>
        </w:numPr>
        <w:shd w:val="clear" w:color="auto" w:fill="auto"/>
        <w:tabs>
          <w:tab w:val="left" w:pos="919"/>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правильность оформления содержания, соответствие названий разделов и подразделов в содержании соответствую</w:t>
      </w:r>
      <w:r w:rsidRPr="00C87149">
        <w:rPr>
          <w:rFonts w:ascii="Times New Roman" w:hAnsi="Times New Roman" w:cs="Times New Roman"/>
          <w:sz w:val="28"/>
          <w:szCs w:val="28"/>
        </w:rPr>
        <w:softHyphen/>
        <w:t>щим названиям в тексте записки;</w:t>
      </w:r>
    </w:p>
    <w:p w:rsidR="00E876A0" w:rsidRPr="00C87149" w:rsidRDefault="00814FFA" w:rsidP="00EB4C65">
      <w:pPr>
        <w:pStyle w:val="23"/>
        <w:numPr>
          <w:ilvl w:val="0"/>
          <w:numId w:val="5"/>
        </w:numPr>
        <w:shd w:val="clear" w:color="auto" w:fill="auto"/>
        <w:tabs>
          <w:tab w:val="left" w:pos="92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правильность нумерации страниц, разделов, подразде</w:t>
      </w:r>
      <w:r w:rsidRPr="00C87149">
        <w:rPr>
          <w:rFonts w:ascii="Times New Roman" w:hAnsi="Times New Roman" w:cs="Times New Roman"/>
          <w:sz w:val="28"/>
          <w:szCs w:val="28"/>
        </w:rPr>
        <w:softHyphen/>
        <w:t xml:space="preserve">лов, рисунков, </w:t>
      </w:r>
      <w:r w:rsidRPr="00C87149">
        <w:rPr>
          <w:rFonts w:ascii="Times New Roman" w:hAnsi="Times New Roman" w:cs="Times New Roman"/>
          <w:sz w:val="28"/>
          <w:szCs w:val="28"/>
        </w:rPr>
        <w:lastRenderedPageBreak/>
        <w:t>таблиц,</w:t>
      </w:r>
    </w:p>
    <w:p w:rsidR="00E876A0" w:rsidRPr="00C87149" w:rsidRDefault="00814FFA" w:rsidP="00EB4C65">
      <w:pPr>
        <w:pStyle w:val="23"/>
        <w:shd w:val="clear" w:color="auto" w:fill="auto"/>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формул;</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правильность оформления рисунков;</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правильность оформления таблиц;</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соответствие нормам современного русского языка;</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правильность примененных сокращений слов;</w:t>
      </w:r>
    </w:p>
    <w:p w:rsidR="00E876A0" w:rsidRPr="00C87149" w:rsidRDefault="00814FFA" w:rsidP="00EB4C65">
      <w:pPr>
        <w:pStyle w:val="23"/>
        <w:numPr>
          <w:ilvl w:val="0"/>
          <w:numId w:val="5"/>
        </w:numPr>
        <w:shd w:val="clear" w:color="auto" w:fill="auto"/>
        <w:tabs>
          <w:tab w:val="left" w:pos="91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наличие и правильность ссылок на используемые источ</w:t>
      </w:r>
      <w:r w:rsidRPr="00C87149">
        <w:rPr>
          <w:rFonts w:ascii="Times New Roman" w:hAnsi="Times New Roman" w:cs="Times New Roman"/>
          <w:sz w:val="28"/>
          <w:szCs w:val="28"/>
        </w:rPr>
        <w:softHyphen/>
        <w:t>ники;</w:t>
      </w:r>
    </w:p>
    <w:p w:rsidR="00E876A0" w:rsidRPr="00C87149" w:rsidRDefault="00814FFA" w:rsidP="00EB4C65">
      <w:pPr>
        <w:pStyle w:val="23"/>
        <w:numPr>
          <w:ilvl w:val="0"/>
          <w:numId w:val="5"/>
        </w:numPr>
        <w:shd w:val="clear" w:color="auto" w:fill="auto"/>
        <w:tabs>
          <w:tab w:val="left" w:pos="91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наличие и правильность ссылок на нормативные доку</w:t>
      </w:r>
      <w:r w:rsidRPr="00C87149">
        <w:rPr>
          <w:rFonts w:ascii="Times New Roman" w:hAnsi="Times New Roman" w:cs="Times New Roman"/>
          <w:sz w:val="28"/>
          <w:szCs w:val="28"/>
        </w:rPr>
        <w:softHyphen/>
        <w:t>менты;</w:t>
      </w:r>
    </w:p>
    <w:p w:rsidR="00E876A0" w:rsidRPr="00C87149" w:rsidRDefault="00814FFA" w:rsidP="00EB4C65">
      <w:pPr>
        <w:pStyle w:val="23"/>
        <w:numPr>
          <w:ilvl w:val="0"/>
          <w:numId w:val="5"/>
        </w:numPr>
        <w:shd w:val="clear" w:color="auto" w:fill="auto"/>
        <w:tabs>
          <w:tab w:val="left" w:pos="914"/>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правильность оформления списка использованных источ</w:t>
      </w:r>
      <w:r w:rsidRPr="00C87149">
        <w:rPr>
          <w:rFonts w:ascii="Times New Roman" w:hAnsi="Times New Roman" w:cs="Times New Roman"/>
          <w:sz w:val="28"/>
          <w:szCs w:val="28"/>
        </w:rPr>
        <w:softHyphen/>
        <w:t>ников;</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правильность оформления приложений.</w:t>
      </w:r>
    </w:p>
    <w:p w:rsidR="00E876A0" w:rsidRPr="00C87149" w:rsidRDefault="00814FFA" w:rsidP="00EB4C65">
      <w:pPr>
        <w:pStyle w:val="23"/>
        <w:shd w:val="clear" w:color="auto" w:fill="auto"/>
        <w:tabs>
          <w:tab w:val="left" w:pos="1056"/>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Нормоконтролер имеет право в обоснованных случаях не подписывать предоставленный документ:</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при невыполнении требований нормативных документов;</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при отсутствии обязательных подписей;</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при небрежном выполнении.</w:t>
      </w:r>
    </w:p>
    <w:p w:rsidR="00E876A0" w:rsidRPr="00C87149" w:rsidRDefault="00814FFA" w:rsidP="00EB4C65">
      <w:pPr>
        <w:pStyle w:val="23"/>
        <w:shd w:val="clear" w:color="auto" w:fill="auto"/>
        <w:tabs>
          <w:tab w:val="left" w:pos="105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Отзыв на курсовую работу составляется непосред</w:t>
      </w:r>
      <w:r w:rsidRPr="00C87149">
        <w:rPr>
          <w:rFonts w:ascii="Times New Roman" w:hAnsi="Times New Roman" w:cs="Times New Roman"/>
          <w:sz w:val="28"/>
          <w:szCs w:val="28"/>
        </w:rPr>
        <w:softHyphen/>
        <w:t>ственно ее руководителем и необходим для обоснования оценки выполненной работы. Отзыв должен характеризовать курсовую работу с разных сторон: со стороны содержания, структуры, пол</w:t>
      </w:r>
      <w:r w:rsidRPr="00C87149">
        <w:rPr>
          <w:rFonts w:ascii="Times New Roman" w:hAnsi="Times New Roman" w:cs="Times New Roman"/>
          <w:sz w:val="28"/>
          <w:szCs w:val="28"/>
        </w:rPr>
        <w:softHyphen/>
        <w:t>ноты раскрытия выбранной темы и т.д.</w:t>
      </w:r>
    </w:p>
    <w:p w:rsidR="00E876A0" w:rsidRPr="00C87149" w:rsidRDefault="00814FFA" w:rsidP="00EB4C65">
      <w:pPr>
        <w:pStyle w:val="23"/>
        <w:shd w:val="clear" w:color="auto" w:fill="auto"/>
        <w:tabs>
          <w:tab w:val="left" w:pos="106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Руководитель должен изложить в отзыве свое объективное мнение о работе студента. В частности, отзыв должен со</w:t>
      </w:r>
      <w:r w:rsidRPr="00C87149">
        <w:rPr>
          <w:rFonts w:ascii="Times New Roman" w:hAnsi="Times New Roman" w:cs="Times New Roman"/>
          <w:sz w:val="28"/>
          <w:szCs w:val="28"/>
        </w:rPr>
        <w:softHyphen/>
        <w:t>держать сведения:</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об актуальности темы работы;</w:t>
      </w:r>
    </w:p>
    <w:p w:rsidR="00E876A0" w:rsidRPr="00C87149" w:rsidRDefault="00814FFA" w:rsidP="00EB4C65">
      <w:pPr>
        <w:pStyle w:val="23"/>
        <w:numPr>
          <w:ilvl w:val="0"/>
          <w:numId w:val="5"/>
        </w:numPr>
        <w:shd w:val="clear" w:color="auto" w:fill="auto"/>
        <w:tabs>
          <w:tab w:val="left" w:pos="9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об источниках, проанализированных автором;</w:t>
      </w:r>
    </w:p>
    <w:p w:rsidR="00E876A0" w:rsidRPr="00C87149" w:rsidRDefault="00814FFA" w:rsidP="00EB4C65">
      <w:pPr>
        <w:pStyle w:val="23"/>
        <w:numPr>
          <w:ilvl w:val="0"/>
          <w:numId w:val="5"/>
        </w:numPr>
        <w:shd w:val="clear" w:color="auto" w:fill="auto"/>
        <w:tabs>
          <w:tab w:val="left" w:pos="92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 соответствии курсовой работы требованиям, предъяв</w:t>
      </w:r>
      <w:r w:rsidRPr="00C87149">
        <w:rPr>
          <w:rFonts w:ascii="Times New Roman" w:hAnsi="Times New Roman" w:cs="Times New Roman"/>
          <w:sz w:val="28"/>
          <w:szCs w:val="28"/>
        </w:rPr>
        <w:softHyphen/>
        <w:t>ляемым стандартами;</w:t>
      </w:r>
    </w:p>
    <w:p w:rsidR="00E876A0" w:rsidRPr="00C87149" w:rsidRDefault="00814FFA" w:rsidP="00EB4C65">
      <w:pPr>
        <w:pStyle w:val="23"/>
        <w:numPr>
          <w:ilvl w:val="0"/>
          <w:numId w:val="5"/>
        </w:numPr>
        <w:shd w:val="clear" w:color="auto" w:fill="auto"/>
        <w:tabs>
          <w:tab w:val="left" w:pos="36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 владении студентом методами сбора, обработки и анализа информации, применяемой в сфере профессиональной деятельности;</w:t>
      </w:r>
    </w:p>
    <w:p w:rsidR="00E876A0" w:rsidRPr="00C87149" w:rsidRDefault="00814FFA" w:rsidP="00EB4C65">
      <w:pPr>
        <w:pStyle w:val="23"/>
        <w:numPr>
          <w:ilvl w:val="0"/>
          <w:numId w:val="5"/>
        </w:numPr>
        <w:shd w:val="clear" w:color="auto" w:fill="auto"/>
        <w:tabs>
          <w:tab w:val="left" w:pos="889"/>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 способности студента самостоятельно работать с ис</w:t>
      </w:r>
      <w:r w:rsidRPr="00C87149">
        <w:rPr>
          <w:rFonts w:ascii="Times New Roman" w:hAnsi="Times New Roman" w:cs="Times New Roman"/>
          <w:sz w:val="28"/>
          <w:szCs w:val="28"/>
        </w:rPr>
        <w:softHyphen/>
        <w:t>точниками ясно, четко последовательно излагать материал;</w:t>
      </w:r>
    </w:p>
    <w:p w:rsidR="00E876A0" w:rsidRPr="00C87149" w:rsidRDefault="00814FFA" w:rsidP="00EB4C65">
      <w:pPr>
        <w:pStyle w:val="23"/>
        <w:numPr>
          <w:ilvl w:val="0"/>
          <w:numId w:val="5"/>
        </w:numPr>
        <w:shd w:val="clear" w:color="auto" w:fill="auto"/>
        <w:tabs>
          <w:tab w:val="left" w:pos="92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 положительных сторонах работы;</w:t>
      </w:r>
    </w:p>
    <w:p w:rsidR="00E876A0" w:rsidRPr="00C87149" w:rsidRDefault="00814FFA" w:rsidP="00EB4C65">
      <w:pPr>
        <w:pStyle w:val="23"/>
        <w:numPr>
          <w:ilvl w:val="0"/>
          <w:numId w:val="5"/>
        </w:numPr>
        <w:shd w:val="clear" w:color="auto" w:fill="auto"/>
        <w:tabs>
          <w:tab w:val="left" w:pos="922"/>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 недостатках и замечаниях по содержанию работы и др.</w:t>
      </w:r>
    </w:p>
    <w:p w:rsidR="00E876A0" w:rsidRPr="00C87149" w:rsidRDefault="00814FFA" w:rsidP="00EB4C65">
      <w:pPr>
        <w:pStyle w:val="23"/>
        <w:shd w:val="clear" w:color="auto" w:fill="auto"/>
        <w:tabs>
          <w:tab w:val="left" w:pos="101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Отзыв на курсовую работу руководителя может содержать предложения относительно общей оценки работы.</w:t>
      </w:r>
    </w:p>
    <w:p w:rsidR="00E876A0" w:rsidRPr="00C87149" w:rsidRDefault="00814FFA" w:rsidP="00EB4C65">
      <w:pPr>
        <w:pStyle w:val="23"/>
        <w:shd w:val="clear" w:color="auto" w:fill="auto"/>
        <w:tabs>
          <w:tab w:val="left" w:pos="101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Текст отзыва на курсовую работу печатается на листах формата А4 и подписывается руководителем.</w:t>
      </w:r>
    </w:p>
    <w:p w:rsidR="00E876A0" w:rsidRPr="00C87149" w:rsidRDefault="00814FFA" w:rsidP="00EB4C65">
      <w:pPr>
        <w:pStyle w:val="42"/>
        <w:keepNext/>
        <w:keepLines/>
        <w:shd w:val="clear" w:color="auto" w:fill="auto"/>
        <w:tabs>
          <w:tab w:val="left" w:pos="1042"/>
        </w:tabs>
        <w:spacing w:after="0" w:line="240" w:lineRule="auto"/>
        <w:ind w:firstLine="709"/>
        <w:rPr>
          <w:rFonts w:ascii="Times New Roman" w:hAnsi="Times New Roman" w:cs="Times New Roman"/>
          <w:sz w:val="28"/>
          <w:szCs w:val="28"/>
        </w:rPr>
      </w:pPr>
      <w:bookmarkStart w:id="6" w:name="bookmark7"/>
      <w:r w:rsidRPr="00C87149">
        <w:rPr>
          <w:rStyle w:val="43"/>
          <w:rFonts w:ascii="Times New Roman" w:hAnsi="Times New Roman" w:cs="Times New Roman"/>
          <w:b/>
          <w:bCs/>
          <w:sz w:val="28"/>
          <w:szCs w:val="28"/>
        </w:rPr>
        <w:t>ПОРЯДОК ЗАЩИТЫ КУРСОВОЙ РАБОТЫ</w:t>
      </w:r>
      <w:bookmarkEnd w:id="6"/>
    </w:p>
    <w:p w:rsidR="00E876A0" w:rsidRPr="00C87149" w:rsidRDefault="00814FFA" w:rsidP="00EB4C65">
      <w:pPr>
        <w:pStyle w:val="23"/>
        <w:shd w:val="clear" w:color="auto" w:fill="auto"/>
        <w:tabs>
          <w:tab w:val="left" w:pos="102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Критериями оценки являются степень разработанности темы; полнота охвата научной литературы; использование норма</w:t>
      </w:r>
      <w:r w:rsidRPr="00C87149">
        <w:rPr>
          <w:rFonts w:ascii="Times New Roman" w:hAnsi="Times New Roman" w:cs="Times New Roman"/>
          <w:sz w:val="28"/>
          <w:szCs w:val="28"/>
        </w:rPr>
        <w:softHyphen/>
        <w:t>тивных актов, юридической практики; творческий подход к напи</w:t>
      </w:r>
      <w:r w:rsidRPr="00C87149">
        <w:rPr>
          <w:rFonts w:ascii="Times New Roman" w:hAnsi="Times New Roman" w:cs="Times New Roman"/>
          <w:sz w:val="28"/>
          <w:szCs w:val="28"/>
        </w:rPr>
        <w:softHyphen/>
        <w:t>санию работы; правильность и научная обоснованность выводов; стиль изложения; аккуратность оформления работы.</w:t>
      </w:r>
    </w:p>
    <w:p w:rsidR="00E876A0" w:rsidRPr="00C87149" w:rsidRDefault="00814FFA" w:rsidP="00EB4C65">
      <w:pPr>
        <w:pStyle w:val="23"/>
        <w:shd w:val="clear" w:color="auto" w:fill="auto"/>
        <w:tabs>
          <w:tab w:val="left" w:pos="1023"/>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lastRenderedPageBreak/>
        <w:t>Защита происходит публично и сопровождается демон</w:t>
      </w:r>
      <w:r w:rsidRPr="00C87149">
        <w:rPr>
          <w:rFonts w:ascii="Times New Roman" w:hAnsi="Times New Roman" w:cs="Times New Roman"/>
          <w:sz w:val="28"/>
          <w:szCs w:val="28"/>
        </w:rPr>
        <w:softHyphen/>
        <w:t>страцией электронной презентации (около 10 слайдов) с помо</w:t>
      </w:r>
      <w:r w:rsidRPr="00C87149">
        <w:rPr>
          <w:rFonts w:ascii="Times New Roman" w:hAnsi="Times New Roman" w:cs="Times New Roman"/>
          <w:sz w:val="28"/>
          <w:szCs w:val="28"/>
        </w:rPr>
        <w:softHyphen/>
        <w:t>щью проектора или раздаточным материалом в виде бумажных экземпляров. Первым должен быть слайд с темой курсовой рабо</w:t>
      </w:r>
      <w:r w:rsidRPr="00C87149">
        <w:rPr>
          <w:rFonts w:ascii="Times New Roman" w:hAnsi="Times New Roman" w:cs="Times New Roman"/>
          <w:sz w:val="28"/>
          <w:szCs w:val="28"/>
        </w:rPr>
        <w:softHyphen/>
        <w:t>ты и данными исполнителя, то есть: фамилия, имя, отчество, группа, направление. Желательно указать научного руководите</w:t>
      </w:r>
      <w:r w:rsidRPr="00C87149">
        <w:rPr>
          <w:rFonts w:ascii="Times New Roman" w:hAnsi="Times New Roman" w:cs="Times New Roman"/>
          <w:sz w:val="28"/>
          <w:szCs w:val="28"/>
        </w:rPr>
        <w:softHyphen/>
        <w:t>ля.</w:t>
      </w:r>
    </w:p>
    <w:p w:rsidR="00E876A0" w:rsidRPr="00C87149" w:rsidRDefault="00814FFA" w:rsidP="00EB4C65">
      <w:pPr>
        <w:pStyle w:val="23"/>
        <w:shd w:val="clear" w:color="auto" w:fill="auto"/>
        <w:tabs>
          <w:tab w:val="left" w:pos="101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 докладе необходимо затронуть актуальность выбран</w:t>
      </w:r>
      <w:r w:rsidRPr="00C87149">
        <w:rPr>
          <w:rFonts w:ascii="Times New Roman" w:hAnsi="Times New Roman" w:cs="Times New Roman"/>
          <w:sz w:val="28"/>
          <w:szCs w:val="28"/>
        </w:rPr>
        <w:softHyphen/>
        <w:t>ной темы, теоретические и методические основы работы, а также суммировать и обобщенно изложить полученные в ходе исследо</w:t>
      </w:r>
      <w:r w:rsidRPr="00C87149">
        <w:rPr>
          <w:rFonts w:ascii="Times New Roman" w:hAnsi="Times New Roman" w:cs="Times New Roman"/>
          <w:sz w:val="28"/>
          <w:szCs w:val="28"/>
        </w:rPr>
        <w:softHyphen/>
        <w:t>вания результаты. В конце выступления необходимо отразить практическую значимость результатов.</w:t>
      </w:r>
    </w:p>
    <w:p w:rsidR="00E876A0" w:rsidRPr="00C87149" w:rsidRDefault="00814FFA" w:rsidP="00EB4C65">
      <w:pPr>
        <w:pStyle w:val="23"/>
        <w:shd w:val="clear" w:color="auto" w:fill="auto"/>
        <w:tabs>
          <w:tab w:val="left" w:pos="101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Во время защиты студент дает свои пояснения, отвеча</w:t>
      </w:r>
      <w:r w:rsidRPr="00C87149">
        <w:rPr>
          <w:rFonts w:ascii="Times New Roman" w:hAnsi="Times New Roman" w:cs="Times New Roman"/>
          <w:sz w:val="28"/>
          <w:szCs w:val="28"/>
        </w:rPr>
        <w:softHyphen/>
        <w:t>ет на вопросы, обосновывает свои выводы дополнительными ар</w:t>
      </w:r>
      <w:r w:rsidRPr="00C87149">
        <w:rPr>
          <w:rFonts w:ascii="Times New Roman" w:hAnsi="Times New Roman" w:cs="Times New Roman"/>
          <w:sz w:val="28"/>
          <w:szCs w:val="28"/>
        </w:rPr>
        <w:softHyphen/>
        <w:t>гументами. При оценке учитываются содержание и результаты защиты.</w:t>
      </w:r>
    </w:p>
    <w:p w:rsidR="00E876A0" w:rsidRPr="00C87149" w:rsidRDefault="00814FFA" w:rsidP="00EB4C65">
      <w:pPr>
        <w:pStyle w:val="23"/>
        <w:shd w:val="clear" w:color="auto" w:fill="auto"/>
        <w:tabs>
          <w:tab w:val="left" w:pos="1018"/>
        </w:tabs>
        <w:spacing w:before="0" w:line="240" w:lineRule="auto"/>
        <w:ind w:firstLine="709"/>
        <w:rPr>
          <w:rFonts w:ascii="Times New Roman" w:hAnsi="Times New Roman" w:cs="Times New Roman"/>
          <w:sz w:val="28"/>
          <w:szCs w:val="28"/>
        </w:rPr>
      </w:pPr>
      <w:r w:rsidRPr="00C87149">
        <w:rPr>
          <w:rFonts w:ascii="Times New Roman" w:hAnsi="Times New Roman" w:cs="Times New Roman"/>
          <w:sz w:val="28"/>
          <w:szCs w:val="28"/>
        </w:rPr>
        <w:t>Курсовая работа сдается в архив вместе с презентаци</w:t>
      </w:r>
      <w:r w:rsidRPr="00C87149">
        <w:rPr>
          <w:rFonts w:ascii="Times New Roman" w:hAnsi="Times New Roman" w:cs="Times New Roman"/>
          <w:sz w:val="28"/>
          <w:szCs w:val="28"/>
        </w:rPr>
        <w:softHyphen/>
        <w:t xml:space="preserve">ей, выполненной в электронном виде и записанной на цифровом носитель (например, </w:t>
      </w:r>
      <w:r w:rsidRPr="00C87149">
        <w:rPr>
          <w:rFonts w:ascii="Times New Roman" w:hAnsi="Times New Roman" w:cs="Times New Roman"/>
          <w:sz w:val="28"/>
          <w:szCs w:val="28"/>
          <w:lang w:val="en-US" w:eastAsia="en-US" w:bidi="en-US"/>
        </w:rPr>
        <w:t>CD</w:t>
      </w:r>
      <w:r w:rsidRPr="00C87149">
        <w:rPr>
          <w:rFonts w:ascii="Times New Roman" w:hAnsi="Times New Roman" w:cs="Times New Roman"/>
          <w:sz w:val="28"/>
          <w:szCs w:val="28"/>
          <w:lang w:eastAsia="en-US" w:bidi="en-US"/>
        </w:rPr>
        <w:t>/</w:t>
      </w:r>
      <w:r w:rsidRPr="00C87149">
        <w:rPr>
          <w:rFonts w:ascii="Times New Roman" w:hAnsi="Times New Roman" w:cs="Times New Roman"/>
          <w:sz w:val="28"/>
          <w:szCs w:val="28"/>
          <w:lang w:val="en-US" w:eastAsia="en-US" w:bidi="en-US"/>
        </w:rPr>
        <w:t>DVD</w:t>
      </w:r>
      <w:r w:rsidRPr="00C87149">
        <w:rPr>
          <w:rFonts w:ascii="Times New Roman" w:hAnsi="Times New Roman" w:cs="Times New Roman"/>
          <w:sz w:val="28"/>
          <w:szCs w:val="28"/>
        </w:rPr>
        <w:t>-диск).</w:t>
      </w:r>
    </w:p>
    <w:p w:rsidR="00BB6444" w:rsidRPr="00C87149" w:rsidRDefault="00BB6444" w:rsidP="00BB6444">
      <w:pPr>
        <w:pStyle w:val="23"/>
        <w:shd w:val="clear" w:color="auto" w:fill="auto"/>
        <w:tabs>
          <w:tab w:val="left" w:pos="1018"/>
        </w:tabs>
        <w:spacing w:before="0" w:line="240" w:lineRule="auto"/>
        <w:rPr>
          <w:rFonts w:ascii="Times New Roman" w:hAnsi="Times New Roman" w:cs="Times New Roman"/>
          <w:sz w:val="28"/>
          <w:szCs w:val="28"/>
        </w:rPr>
      </w:pPr>
    </w:p>
    <w:sectPr w:rsidR="00BB6444" w:rsidRPr="00C87149" w:rsidSect="00BB6444">
      <w:type w:val="continuous"/>
      <w:pgSz w:w="11907" w:h="16840" w:code="9"/>
      <w:pgMar w:top="1623" w:right="527" w:bottom="2031" w:left="1383"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A0B" w:rsidRDefault="00897A0B">
      <w:r>
        <w:separator/>
      </w:r>
    </w:p>
  </w:endnote>
  <w:endnote w:type="continuationSeparator" w:id="0">
    <w:p w:rsidR="00897A0B" w:rsidRDefault="00897A0B">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A0B" w:rsidRDefault="00897A0B"/>
  </w:footnote>
  <w:footnote w:type="continuationSeparator" w:id="0">
    <w:p w:rsidR="00897A0B" w:rsidRDefault="00897A0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A1D66"/>
    <w:multiLevelType w:val="multilevel"/>
    <w:tmpl w:val="1CA07CEC"/>
    <w:lvl w:ilvl="0">
      <w:start w:val="5"/>
      <w:numFmt w:val="decimal"/>
      <w:lvlText w:val="4.%1."/>
      <w:lvlJc w:val="left"/>
      <w:rPr>
        <w:rFonts w:ascii="Tahoma" w:eastAsia="Tahoma" w:hAnsi="Tahoma" w:cs="Tahoma"/>
        <w:b/>
        <w:bCs/>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C736E7"/>
    <w:multiLevelType w:val="multilevel"/>
    <w:tmpl w:val="4516B51C"/>
    <w:lvl w:ilvl="0">
      <w:start w:val="2"/>
      <w:numFmt w:val="decimal"/>
      <w:lvlText w:val="2.%1."/>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011B43"/>
    <w:multiLevelType w:val="multilevel"/>
    <w:tmpl w:val="1494C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8214DE"/>
    <w:multiLevelType w:val="multilevel"/>
    <w:tmpl w:val="3790003C"/>
    <w:lvl w:ilvl="0">
      <w:start w:val="2"/>
      <w:numFmt w:val="decimal"/>
      <w:lvlText w:val="1.%1."/>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3C1C1B"/>
    <w:multiLevelType w:val="multilevel"/>
    <w:tmpl w:val="D1D8EFB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CB00C6"/>
    <w:multiLevelType w:val="multilevel"/>
    <w:tmpl w:val="5A222480"/>
    <w:lvl w:ilvl="0">
      <w:start w:val="2"/>
      <w:numFmt w:val="decimal"/>
      <w:lvlText w:val="4.%1."/>
      <w:lvlJc w:val="left"/>
      <w:rPr>
        <w:rFonts w:ascii="Times New Roman" w:eastAsia="Tahoma" w:hAnsi="Times New Roman" w:cs="Times New Roman" w:hint="default"/>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EE04D4"/>
    <w:multiLevelType w:val="multilevel"/>
    <w:tmpl w:val="F57E953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2B21FB"/>
    <w:multiLevelType w:val="multilevel"/>
    <w:tmpl w:val="C322948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2D70B0"/>
    <w:multiLevelType w:val="multilevel"/>
    <w:tmpl w:val="C300482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1620BD"/>
    <w:multiLevelType w:val="multilevel"/>
    <w:tmpl w:val="149AB10A"/>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A23355"/>
    <w:multiLevelType w:val="multilevel"/>
    <w:tmpl w:val="5BEC0AB2"/>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5B7053"/>
    <w:multiLevelType w:val="multilevel"/>
    <w:tmpl w:val="D9E81DF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7D6C3C"/>
    <w:multiLevelType w:val="multilevel"/>
    <w:tmpl w:val="35347AE6"/>
    <w:lvl w:ilvl="0">
      <w:start w:val="3"/>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3"/>
  </w:num>
  <w:num w:numId="4">
    <w:abstractNumId w:val="1"/>
  </w:num>
  <w:num w:numId="5">
    <w:abstractNumId w:val="7"/>
  </w:num>
  <w:num w:numId="6">
    <w:abstractNumId w:val="6"/>
  </w:num>
  <w:num w:numId="7">
    <w:abstractNumId w:val="8"/>
  </w:num>
  <w:num w:numId="8">
    <w:abstractNumId w:val="5"/>
  </w:num>
  <w:num w:numId="9">
    <w:abstractNumId w:val="0"/>
  </w:num>
  <w:num w:numId="10">
    <w:abstractNumId w:val="10"/>
  </w:num>
  <w:num w:numId="11">
    <w:abstractNumId w:val="11"/>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hdrShapeDefaults>
    <o:shapedefaults v:ext="edit" spidmax="11266"/>
  </w:hdrShapeDefaults>
  <w:footnotePr>
    <w:footnote w:id="-1"/>
    <w:footnote w:id="0"/>
  </w:footnotePr>
  <w:endnotePr>
    <w:endnote w:id="-1"/>
    <w:endnote w:id="0"/>
  </w:endnotePr>
  <w:compat>
    <w:doNotExpandShiftReturn/>
  </w:compat>
  <w:rsids>
    <w:rsidRoot w:val="00E876A0"/>
    <w:rsid w:val="000F791E"/>
    <w:rsid w:val="003D1267"/>
    <w:rsid w:val="004341D8"/>
    <w:rsid w:val="004724F3"/>
    <w:rsid w:val="004D573E"/>
    <w:rsid w:val="005156B9"/>
    <w:rsid w:val="005D645B"/>
    <w:rsid w:val="00691BD9"/>
    <w:rsid w:val="007A60D9"/>
    <w:rsid w:val="00814FFA"/>
    <w:rsid w:val="008966B7"/>
    <w:rsid w:val="00897A0B"/>
    <w:rsid w:val="00915AF7"/>
    <w:rsid w:val="00B32A4D"/>
    <w:rsid w:val="00BB6444"/>
    <w:rsid w:val="00C87149"/>
    <w:rsid w:val="00CC1C73"/>
    <w:rsid w:val="00CE616A"/>
    <w:rsid w:val="00DA2AC6"/>
    <w:rsid w:val="00E876A0"/>
    <w:rsid w:val="00EB4C65"/>
    <w:rsid w:val="00F70909"/>
    <w:rsid w:val="00FA08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E616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616A"/>
    <w:rPr>
      <w:color w:val="0066CC"/>
      <w:u w:val="single"/>
    </w:rPr>
  </w:style>
  <w:style w:type="character" w:customStyle="1" w:styleId="2">
    <w:name w:val="Заголовок №2_"/>
    <w:basedOn w:val="a0"/>
    <w:link w:val="20"/>
    <w:rsid w:val="00CE616A"/>
    <w:rPr>
      <w:rFonts w:ascii="Tahoma" w:eastAsia="Tahoma" w:hAnsi="Tahoma" w:cs="Tahoma"/>
      <w:b/>
      <w:bCs/>
      <w:i w:val="0"/>
      <w:iCs w:val="0"/>
      <w:smallCaps w:val="0"/>
      <w:strike w:val="0"/>
      <w:sz w:val="28"/>
      <w:szCs w:val="28"/>
      <w:u w:val="none"/>
    </w:rPr>
  </w:style>
  <w:style w:type="character" w:customStyle="1" w:styleId="21">
    <w:name w:val="Заголовок №2"/>
    <w:basedOn w:val="2"/>
    <w:rsid w:val="00CE616A"/>
    <w:rPr>
      <w:rFonts w:ascii="Tahoma" w:eastAsia="Tahoma" w:hAnsi="Tahoma" w:cs="Tahoma"/>
      <w:b/>
      <w:bCs/>
      <w:i w:val="0"/>
      <w:iCs w:val="0"/>
      <w:smallCaps w:val="0"/>
      <w:strike w:val="0"/>
      <w:color w:val="000000"/>
      <w:spacing w:val="0"/>
      <w:w w:val="100"/>
      <w:position w:val="0"/>
      <w:sz w:val="28"/>
      <w:szCs w:val="28"/>
      <w:u w:val="none"/>
      <w:lang w:val="ru-RU" w:eastAsia="ru-RU" w:bidi="ru-RU"/>
    </w:rPr>
  </w:style>
  <w:style w:type="character" w:customStyle="1" w:styleId="4">
    <w:name w:val="Оглавление 4 Знак"/>
    <w:basedOn w:val="a0"/>
    <w:link w:val="40"/>
    <w:rsid w:val="00CE616A"/>
    <w:rPr>
      <w:rFonts w:ascii="Tahoma" w:eastAsia="Tahoma" w:hAnsi="Tahoma" w:cs="Tahoma"/>
      <w:b w:val="0"/>
      <w:bCs w:val="0"/>
      <w:i w:val="0"/>
      <w:iCs w:val="0"/>
      <w:smallCaps w:val="0"/>
      <w:strike w:val="0"/>
      <w:sz w:val="20"/>
      <w:szCs w:val="20"/>
      <w:u w:val="none"/>
    </w:rPr>
  </w:style>
  <w:style w:type="character" w:customStyle="1" w:styleId="41">
    <w:name w:val="Заголовок №4_"/>
    <w:basedOn w:val="a0"/>
    <w:link w:val="42"/>
    <w:rsid w:val="00CE616A"/>
    <w:rPr>
      <w:rFonts w:ascii="Tahoma" w:eastAsia="Tahoma" w:hAnsi="Tahoma" w:cs="Tahoma"/>
      <w:b/>
      <w:bCs/>
      <w:i w:val="0"/>
      <w:iCs w:val="0"/>
      <w:smallCaps w:val="0"/>
      <w:strike w:val="0"/>
      <w:sz w:val="20"/>
      <w:szCs w:val="20"/>
      <w:u w:val="none"/>
    </w:rPr>
  </w:style>
  <w:style w:type="character" w:customStyle="1" w:styleId="43">
    <w:name w:val="Заголовок №4"/>
    <w:basedOn w:val="41"/>
    <w:rsid w:val="00CE616A"/>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2">
    <w:name w:val="Основной текст (2)_"/>
    <w:basedOn w:val="a0"/>
    <w:link w:val="23"/>
    <w:rsid w:val="00CE616A"/>
    <w:rPr>
      <w:rFonts w:ascii="Tahoma" w:eastAsia="Tahoma" w:hAnsi="Tahoma" w:cs="Tahoma"/>
      <w:b w:val="0"/>
      <w:bCs w:val="0"/>
      <w:i w:val="0"/>
      <w:iCs w:val="0"/>
      <w:smallCaps w:val="0"/>
      <w:strike w:val="0"/>
      <w:sz w:val="20"/>
      <w:szCs w:val="20"/>
      <w:u w:val="none"/>
    </w:rPr>
  </w:style>
  <w:style w:type="character" w:customStyle="1" w:styleId="24">
    <w:name w:val="Основной текст (2) + Полужирный"/>
    <w:basedOn w:val="22"/>
    <w:rsid w:val="00CE616A"/>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5">
    <w:name w:val="Основной текст (2)"/>
    <w:basedOn w:val="22"/>
    <w:rsid w:val="00CE616A"/>
    <w:rPr>
      <w:rFonts w:ascii="Tahoma" w:eastAsia="Tahoma" w:hAnsi="Tahoma" w:cs="Tahoma"/>
      <w:b w:val="0"/>
      <w:bCs w:val="0"/>
      <w:i w:val="0"/>
      <w:iCs w:val="0"/>
      <w:smallCaps w:val="0"/>
      <w:strike w:val="0"/>
      <w:color w:val="000000"/>
      <w:spacing w:val="0"/>
      <w:w w:val="100"/>
      <w:position w:val="0"/>
      <w:sz w:val="20"/>
      <w:szCs w:val="20"/>
      <w:u w:val="single"/>
      <w:lang w:val="ru-RU" w:eastAsia="ru-RU" w:bidi="ru-RU"/>
    </w:rPr>
  </w:style>
  <w:style w:type="character" w:customStyle="1" w:styleId="26">
    <w:name w:val="Основной текст (2)"/>
    <w:basedOn w:val="22"/>
    <w:rsid w:val="00CE616A"/>
    <w:rPr>
      <w:rFonts w:ascii="Tahoma" w:eastAsia="Tahoma" w:hAnsi="Tahoma" w:cs="Tahoma"/>
      <w:b w:val="0"/>
      <w:bCs w:val="0"/>
      <w:i w:val="0"/>
      <w:iCs w:val="0"/>
      <w:smallCaps w:val="0"/>
      <w:strike w:val="0"/>
      <w:color w:val="000000"/>
      <w:spacing w:val="0"/>
      <w:w w:val="100"/>
      <w:position w:val="0"/>
      <w:sz w:val="20"/>
      <w:szCs w:val="20"/>
      <w:u w:val="single"/>
      <w:lang w:val="en-US" w:eastAsia="en-US" w:bidi="en-US"/>
    </w:rPr>
  </w:style>
  <w:style w:type="character" w:customStyle="1" w:styleId="27">
    <w:name w:val="Основной текст (2)"/>
    <w:basedOn w:val="22"/>
    <w:rsid w:val="00CE616A"/>
    <w:rPr>
      <w:rFonts w:ascii="Tahoma" w:eastAsia="Tahoma" w:hAnsi="Tahoma" w:cs="Tahoma"/>
      <w:b w:val="0"/>
      <w:bCs w:val="0"/>
      <w:i w:val="0"/>
      <w:iCs w:val="0"/>
      <w:smallCaps w:val="0"/>
      <w:strike w:val="0"/>
      <w:color w:val="000000"/>
      <w:spacing w:val="0"/>
      <w:w w:val="100"/>
      <w:position w:val="0"/>
      <w:sz w:val="20"/>
      <w:szCs w:val="20"/>
      <w:u w:val="none"/>
      <w:lang w:val="en-US" w:eastAsia="en-US" w:bidi="en-US"/>
    </w:rPr>
  </w:style>
  <w:style w:type="character" w:customStyle="1" w:styleId="a4">
    <w:name w:val="Колонтитул_"/>
    <w:basedOn w:val="a0"/>
    <w:link w:val="a5"/>
    <w:rsid w:val="00CE616A"/>
    <w:rPr>
      <w:rFonts w:ascii="Tahoma" w:eastAsia="Tahoma" w:hAnsi="Tahoma" w:cs="Tahoma"/>
      <w:b/>
      <w:bCs/>
      <w:i w:val="0"/>
      <w:iCs w:val="0"/>
      <w:smallCaps w:val="0"/>
      <w:strike w:val="0"/>
      <w:sz w:val="22"/>
      <w:szCs w:val="22"/>
      <w:u w:val="none"/>
    </w:rPr>
  </w:style>
  <w:style w:type="character" w:customStyle="1" w:styleId="a6">
    <w:name w:val="Колонтитул"/>
    <w:basedOn w:val="a4"/>
    <w:rsid w:val="00CE616A"/>
    <w:rPr>
      <w:rFonts w:ascii="Tahoma" w:eastAsia="Tahoma" w:hAnsi="Tahoma" w:cs="Tahoma"/>
      <w:b/>
      <w:bCs/>
      <w:i w:val="0"/>
      <w:iCs w:val="0"/>
      <w:smallCaps w:val="0"/>
      <w:strike w:val="0"/>
      <w:color w:val="000000"/>
      <w:spacing w:val="0"/>
      <w:w w:val="100"/>
      <w:position w:val="0"/>
      <w:sz w:val="22"/>
      <w:szCs w:val="22"/>
      <w:u w:val="none"/>
      <w:lang w:val="ru-RU" w:eastAsia="ru-RU" w:bidi="ru-RU"/>
    </w:rPr>
  </w:style>
  <w:style w:type="character" w:customStyle="1" w:styleId="7Exact">
    <w:name w:val="Основной текст (7) Exact"/>
    <w:basedOn w:val="a0"/>
    <w:rsid w:val="00CE616A"/>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sid w:val="00CE616A"/>
    <w:rPr>
      <w:rFonts w:ascii="Times New Roman" w:eastAsia="Times New Roman" w:hAnsi="Times New Roman" w:cs="Times New Roman"/>
      <w:b/>
      <w:bCs/>
      <w:i w:val="0"/>
      <w:iCs w:val="0"/>
      <w:smallCaps w:val="0"/>
      <w:strike w:val="0"/>
      <w:sz w:val="28"/>
      <w:szCs w:val="28"/>
      <w:u w:val="none"/>
    </w:rPr>
  </w:style>
  <w:style w:type="character" w:customStyle="1" w:styleId="61">
    <w:name w:val="Основной текст (6) + Не полужирный"/>
    <w:basedOn w:val="6"/>
    <w:rsid w:val="00CE616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CE616A"/>
    <w:rPr>
      <w:rFonts w:ascii="Times New Roman" w:eastAsia="Times New Roman" w:hAnsi="Times New Roman" w:cs="Times New Roman"/>
      <w:b w:val="0"/>
      <w:bCs w:val="0"/>
      <w:i w:val="0"/>
      <w:iCs w:val="0"/>
      <w:smallCaps w:val="0"/>
      <w:strike w:val="0"/>
      <w:u w:val="none"/>
    </w:rPr>
  </w:style>
  <w:style w:type="character" w:customStyle="1" w:styleId="71">
    <w:name w:val="Основной текст (7)"/>
    <w:basedOn w:val="7"/>
    <w:rsid w:val="00CE616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8">
    <w:name w:val="Основной текст (8)_"/>
    <w:basedOn w:val="a0"/>
    <w:link w:val="80"/>
    <w:rsid w:val="00CE616A"/>
    <w:rPr>
      <w:rFonts w:ascii="Times New Roman" w:eastAsia="Times New Roman" w:hAnsi="Times New Roman" w:cs="Times New Roman"/>
      <w:b w:val="0"/>
      <w:bCs w:val="0"/>
      <w:i w:val="0"/>
      <w:iCs w:val="0"/>
      <w:smallCaps w:val="0"/>
      <w:strike w:val="0"/>
      <w:sz w:val="16"/>
      <w:szCs w:val="16"/>
      <w:u w:val="none"/>
    </w:rPr>
  </w:style>
  <w:style w:type="character" w:customStyle="1" w:styleId="9">
    <w:name w:val="Основной текст (9)_"/>
    <w:basedOn w:val="a0"/>
    <w:link w:val="90"/>
    <w:rsid w:val="00CE616A"/>
    <w:rPr>
      <w:rFonts w:ascii="Times New Roman" w:eastAsia="Times New Roman" w:hAnsi="Times New Roman" w:cs="Times New Roman"/>
      <w:b w:val="0"/>
      <w:bCs w:val="0"/>
      <w:i w:val="0"/>
      <w:iCs w:val="0"/>
      <w:smallCaps w:val="0"/>
      <w:strike w:val="0"/>
      <w:sz w:val="12"/>
      <w:szCs w:val="12"/>
      <w:u w:val="none"/>
    </w:rPr>
  </w:style>
  <w:style w:type="character" w:customStyle="1" w:styleId="8Exact">
    <w:name w:val="Основной текст (8) Exact"/>
    <w:basedOn w:val="a0"/>
    <w:rsid w:val="00CE616A"/>
    <w:rPr>
      <w:rFonts w:ascii="Times New Roman" w:eastAsia="Times New Roman" w:hAnsi="Times New Roman" w:cs="Times New Roman"/>
      <w:b w:val="0"/>
      <w:bCs w:val="0"/>
      <w:i w:val="0"/>
      <w:iCs w:val="0"/>
      <w:smallCaps w:val="0"/>
      <w:strike w:val="0"/>
      <w:sz w:val="16"/>
      <w:szCs w:val="16"/>
      <w:u w:val="none"/>
    </w:rPr>
  </w:style>
  <w:style w:type="character" w:customStyle="1" w:styleId="14Exact">
    <w:name w:val="Основной текст (14) Exact"/>
    <w:basedOn w:val="a0"/>
    <w:link w:val="14"/>
    <w:rsid w:val="00CE616A"/>
    <w:rPr>
      <w:rFonts w:ascii="Times New Roman" w:eastAsia="Times New Roman" w:hAnsi="Times New Roman" w:cs="Times New Roman"/>
      <w:b w:val="0"/>
      <w:bCs w:val="0"/>
      <w:i w:val="0"/>
      <w:iCs w:val="0"/>
      <w:smallCaps w:val="0"/>
      <w:strike w:val="0"/>
      <w:sz w:val="15"/>
      <w:szCs w:val="15"/>
      <w:u w:val="none"/>
    </w:rPr>
  </w:style>
  <w:style w:type="character" w:customStyle="1" w:styleId="10">
    <w:name w:val="Основной текст (10)_"/>
    <w:basedOn w:val="a0"/>
    <w:link w:val="100"/>
    <w:rsid w:val="00CE616A"/>
    <w:rPr>
      <w:rFonts w:ascii="Arial" w:eastAsia="Arial" w:hAnsi="Arial" w:cs="Arial"/>
      <w:b/>
      <w:bCs/>
      <w:i w:val="0"/>
      <w:iCs w:val="0"/>
      <w:smallCaps w:val="0"/>
      <w:strike w:val="0"/>
      <w:sz w:val="10"/>
      <w:szCs w:val="10"/>
      <w:u w:val="none"/>
    </w:rPr>
  </w:style>
  <w:style w:type="character" w:customStyle="1" w:styleId="10Tahoma105pt">
    <w:name w:val="Основной текст (10) + Tahoma;10;5 pt;Не полужирный"/>
    <w:basedOn w:val="10"/>
    <w:rsid w:val="00CE616A"/>
    <w:rPr>
      <w:rFonts w:ascii="Tahoma" w:eastAsia="Tahoma" w:hAnsi="Tahoma" w:cs="Tahoma"/>
      <w:b/>
      <w:bCs/>
      <w:i w:val="0"/>
      <w:iCs w:val="0"/>
      <w:smallCaps w:val="0"/>
      <w:strike w:val="0"/>
      <w:color w:val="000000"/>
      <w:spacing w:val="0"/>
      <w:w w:val="100"/>
      <w:position w:val="0"/>
      <w:sz w:val="21"/>
      <w:szCs w:val="21"/>
      <w:u w:val="none"/>
      <w:lang w:val="ru-RU" w:eastAsia="ru-RU" w:bidi="ru-RU"/>
    </w:rPr>
  </w:style>
  <w:style w:type="character" w:customStyle="1" w:styleId="11">
    <w:name w:val="Основной текст (11)_"/>
    <w:basedOn w:val="a0"/>
    <w:link w:val="110"/>
    <w:rsid w:val="00CE616A"/>
    <w:rPr>
      <w:rFonts w:ascii="Arial" w:eastAsia="Arial" w:hAnsi="Arial" w:cs="Arial"/>
      <w:b/>
      <w:bCs/>
      <w:i w:val="0"/>
      <w:iCs w:val="0"/>
      <w:smallCaps w:val="0"/>
      <w:strike w:val="0"/>
      <w:sz w:val="10"/>
      <w:szCs w:val="10"/>
      <w:u w:val="none"/>
    </w:rPr>
  </w:style>
  <w:style w:type="character" w:customStyle="1" w:styleId="11TrebuchetMS105pt">
    <w:name w:val="Основной текст (11) + Trebuchet MS;10;5 pt;Не полужирный"/>
    <w:basedOn w:val="11"/>
    <w:rsid w:val="00CE616A"/>
    <w:rPr>
      <w:rFonts w:ascii="Trebuchet MS" w:eastAsia="Trebuchet MS" w:hAnsi="Trebuchet MS" w:cs="Trebuchet MS"/>
      <w:b/>
      <w:bCs/>
      <w:i w:val="0"/>
      <w:iCs w:val="0"/>
      <w:smallCaps w:val="0"/>
      <w:strike w:val="0"/>
      <w:color w:val="000000"/>
      <w:spacing w:val="0"/>
      <w:w w:val="100"/>
      <w:position w:val="0"/>
      <w:sz w:val="21"/>
      <w:szCs w:val="21"/>
      <w:u w:val="none"/>
      <w:lang w:val="ru-RU" w:eastAsia="ru-RU" w:bidi="ru-RU"/>
    </w:rPr>
  </w:style>
  <w:style w:type="character" w:customStyle="1" w:styleId="3">
    <w:name w:val="Заголовок №3_"/>
    <w:basedOn w:val="a0"/>
    <w:link w:val="30"/>
    <w:rsid w:val="00CE616A"/>
    <w:rPr>
      <w:rFonts w:ascii="Tahoma" w:eastAsia="Tahoma" w:hAnsi="Tahoma" w:cs="Tahoma"/>
      <w:b w:val="0"/>
      <w:bCs w:val="0"/>
      <w:i w:val="0"/>
      <w:iCs w:val="0"/>
      <w:smallCaps w:val="0"/>
      <w:strike w:val="0"/>
      <w:sz w:val="20"/>
      <w:szCs w:val="20"/>
      <w:u w:val="none"/>
    </w:rPr>
  </w:style>
  <w:style w:type="character" w:customStyle="1" w:styleId="12">
    <w:name w:val="Основной текст (12)_"/>
    <w:basedOn w:val="a0"/>
    <w:link w:val="120"/>
    <w:rsid w:val="00CE616A"/>
    <w:rPr>
      <w:rFonts w:ascii="Arial" w:eastAsia="Arial" w:hAnsi="Arial" w:cs="Arial"/>
      <w:b/>
      <w:bCs/>
      <w:i w:val="0"/>
      <w:iCs w:val="0"/>
      <w:smallCaps w:val="0"/>
      <w:strike w:val="0"/>
      <w:sz w:val="10"/>
      <w:szCs w:val="10"/>
      <w:u w:val="none"/>
    </w:rPr>
  </w:style>
  <w:style w:type="character" w:customStyle="1" w:styleId="12TimesNewRoman11pt">
    <w:name w:val="Основной текст (12) + Times New Roman;11 pt;Не полужирный"/>
    <w:basedOn w:val="12"/>
    <w:rsid w:val="00CE616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3">
    <w:name w:val="Основной текст (13)_"/>
    <w:basedOn w:val="a0"/>
    <w:link w:val="130"/>
    <w:rsid w:val="00CE616A"/>
    <w:rPr>
      <w:rFonts w:ascii="Arial" w:eastAsia="Arial" w:hAnsi="Arial" w:cs="Arial"/>
      <w:b/>
      <w:bCs/>
      <w:i w:val="0"/>
      <w:iCs w:val="0"/>
      <w:smallCaps w:val="0"/>
      <w:strike w:val="0"/>
      <w:sz w:val="10"/>
      <w:szCs w:val="10"/>
      <w:u w:val="none"/>
    </w:rPr>
  </w:style>
  <w:style w:type="character" w:customStyle="1" w:styleId="13TrebuchetMS105pt">
    <w:name w:val="Основной текст (13) + Trebuchet MS;10;5 pt;Не полужирный"/>
    <w:basedOn w:val="13"/>
    <w:rsid w:val="00CE616A"/>
    <w:rPr>
      <w:rFonts w:ascii="Trebuchet MS" w:eastAsia="Trebuchet MS" w:hAnsi="Trebuchet MS" w:cs="Trebuchet MS"/>
      <w:b/>
      <w:bCs/>
      <w:i w:val="0"/>
      <w:iCs w:val="0"/>
      <w:smallCaps w:val="0"/>
      <w:strike w:val="0"/>
      <w:color w:val="000000"/>
      <w:spacing w:val="0"/>
      <w:w w:val="100"/>
      <w:position w:val="0"/>
      <w:sz w:val="21"/>
      <w:szCs w:val="21"/>
      <w:u w:val="none"/>
      <w:lang w:val="ru-RU" w:eastAsia="ru-RU" w:bidi="ru-RU"/>
    </w:rPr>
  </w:style>
  <w:style w:type="character" w:customStyle="1" w:styleId="2TrebuchetMS8pt">
    <w:name w:val="Основной текст (2) + Trebuchet MS;8 pt"/>
    <w:basedOn w:val="22"/>
    <w:rsid w:val="00CE616A"/>
    <w:rPr>
      <w:rFonts w:ascii="Trebuchet MS" w:eastAsia="Trebuchet MS" w:hAnsi="Trebuchet MS" w:cs="Trebuchet MS"/>
      <w:b w:val="0"/>
      <w:bCs w:val="0"/>
      <w:i w:val="0"/>
      <w:iCs w:val="0"/>
      <w:smallCaps w:val="0"/>
      <w:strike w:val="0"/>
      <w:color w:val="000000"/>
      <w:spacing w:val="0"/>
      <w:w w:val="100"/>
      <w:position w:val="0"/>
      <w:sz w:val="16"/>
      <w:szCs w:val="16"/>
      <w:u w:val="none"/>
      <w:lang w:val="en-US" w:eastAsia="en-US" w:bidi="en-US"/>
    </w:rPr>
  </w:style>
  <w:style w:type="character" w:customStyle="1" w:styleId="2CenturyGothic26pt">
    <w:name w:val="Основной текст (2) + Century Gothic;26 pt"/>
    <w:basedOn w:val="22"/>
    <w:rsid w:val="00CE616A"/>
    <w:rPr>
      <w:rFonts w:ascii="Century Gothic" w:eastAsia="Century Gothic" w:hAnsi="Century Gothic" w:cs="Century Gothic"/>
      <w:b w:val="0"/>
      <w:bCs w:val="0"/>
      <w:i w:val="0"/>
      <w:iCs w:val="0"/>
      <w:smallCaps w:val="0"/>
      <w:strike w:val="0"/>
      <w:color w:val="000000"/>
      <w:spacing w:val="0"/>
      <w:w w:val="100"/>
      <w:position w:val="0"/>
      <w:sz w:val="52"/>
      <w:szCs w:val="52"/>
      <w:u w:val="none"/>
      <w:lang w:val="en-US" w:eastAsia="en-US" w:bidi="en-US"/>
    </w:rPr>
  </w:style>
  <w:style w:type="character" w:customStyle="1" w:styleId="2Arial95pt">
    <w:name w:val="Основной текст (2) + Arial;9;5 pt;Курсив"/>
    <w:basedOn w:val="22"/>
    <w:rsid w:val="00CE616A"/>
    <w:rPr>
      <w:rFonts w:ascii="Arial" w:eastAsia="Arial" w:hAnsi="Arial" w:cs="Arial"/>
      <w:b w:val="0"/>
      <w:bCs w:val="0"/>
      <w:i/>
      <w:iCs/>
      <w:smallCaps w:val="0"/>
      <w:strike w:val="0"/>
      <w:color w:val="000000"/>
      <w:spacing w:val="0"/>
      <w:w w:val="100"/>
      <w:position w:val="0"/>
      <w:sz w:val="19"/>
      <w:szCs w:val="19"/>
      <w:u w:val="none"/>
      <w:lang w:val="ru-RU" w:eastAsia="ru-RU" w:bidi="ru-RU"/>
    </w:rPr>
  </w:style>
  <w:style w:type="character" w:customStyle="1" w:styleId="2Arial115pt">
    <w:name w:val="Основной текст (2) + Arial;11;5 pt;Курсив"/>
    <w:basedOn w:val="22"/>
    <w:rsid w:val="00CE616A"/>
    <w:rPr>
      <w:rFonts w:ascii="Arial" w:eastAsia="Arial" w:hAnsi="Arial" w:cs="Arial"/>
      <w:b w:val="0"/>
      <w:bCs w:val="0"/>
      <w:i/>
      <w:iCs/>
      <w:smallCaps w:val="0"/>
      <w:strike w:val="0"/>
      <w:color w:val="000000"/>
      <w:spacing w:val="0"/>
      <w:w w:val="100"/>
      <w:position w:val="0"/>
      <w:sz w:val="23"/>
      <w:szCs w:val="23"/>
      <w:u w:val="none"/>
      <w:lang w:val="ru-RU" w:eastAsia="ru-RU" w:bidi="ru-RU"/>
    </w:rPr>
  </w:style>
  <w:style w:type="character" w:customStyle="1" w:styleId="2Arial115pt0">
    <w:name w:val="Основной текст (2) + Arial;11;5 pt;Курсив"/>
    <w:basedOn w:val="22"/>
    <w:rsid w:val="00CE616A"/>
    <w:rPr>
      <w:rFonts w:ascii="Arial" w:eastAsia="Arial" w:hAnsi="Arial" w:cs="Arial"/>
      <w:b w:val="0"/>
      <w:bCs w:val="0"/>
      <w:i/>
      <w:iCs/>
      <w:smallCaps w:val="0"/>
      <w:strike w:val="0"/>
      <w:color w:val="000000"/>
      <w:spacing w:val="0"/>
      <w:w w:val="100"/>
      <w:position w:val="0"/>
      <w:sz w:val="23"/>
      <w:szCs w:val="23"/>
      <w:u w:val="none"/>
      <w:lang w:val="ru-RU" w:eastAsia="ru-RU" w:bidi="ru-RU"/>
    </w:rPr>
  </w:style>
  <w:style w:type="character" w:customStyle="1" w:styleId="15">
    <w:name w:val="Основной текст (15)_"/>
    <w:basedOn w:val="a0"/>
    <w:link w:val="150"/>
    <w:rsid w:val="00CE616A"/>
    <w:rPr>
      <w:rFonts w:ascii="Times New Roman" w:eastAsia="Times New Roman" w:hAnsi="Times New Roman" w:cs="Times New Roman"/>
      <w:b w:val="0"/>
      <w:bCs w:val="0"/>
      <w:i w:val="0"/>
      <w:iCs w:val="0"/>
      <w:smallCaps w:val="0"/>
      <w:strike w:val="0"/>
      <w:sz w:val="28"/>
      <w:szCs w:val="28"/>
      <w:u w:val="none"/>
    </w:rPr>
  </w:style>
  <w:style w:type="character" w:customStyle="1" w:styleId="TimesNewRoman14pt">
    <w:name w:val="Колонтитул + Times New Roman;14 pt"/>
    <w:basedOn w:val="a4"/>
    <w:rsid w:val="00CE616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6">
    <w:name w:val="Основной текст (16)_"/>
    <w:basedOn w:val="a0"/>
    <w:link w:val="160"/>
    <w:rsid w:val="00CE616A"/>
    <w:rPr>
      <w:rFonts w:ascii="Times New Roman" w:eastAsia="Times New Roman" w:hAnsi="Times New Roman" w:cs="Times New Roman"/>
      <w:b w:val="0"/>
      <w:bCs w:val="0"/>
      <w:i w:val="0"/>
      <w:iCs w:val="0"/>
      <w:smallCaps w:val="0"/>
      <w:strike w:val="0"/>
      <w:sz w:val="28"/>
      <w:szCs w:val="28"/>
      <w:u w:val="none"/>
    </w:rPr>
  </w:style>
  <w:style w:type="paragraph" w:customStyle="1" w:styleId="20">
    <w:name w:val="Заголовок №2"/>
    <w:basedOn w:val="a"/>
    <w:link w:val="2"/>
    <w:rsid w:val="00CE616A"/>
    <w:pPr>
      <w:shd w:val="clear" w:color="auto" w:fill="FFFFFF"/>
      <w:spacing w:after="360" w:line="0" w:lineRule="atLeast"/>
      <w:outlineLvl w:val="1"/>
    </w:pPr>
    <w:rPr>
      <w:rFonts w:ascii="Tahoma" w:eastAsia="Tahoma" w:hAnsi="Tahoma" w:cs="Tahoma"/>
      <w:b/>
      <w:bCs/>
      <w:sz w:val="28"/>
      <w:szCs w:val="28"/>
    </w:rPr>
  </w:style>
  <w:style w:type="paragraph" w:styleId="40">
    <w:name w:val="toc 4"/>
    <w:basedOn w:val="a"/>
    <w:link w:val="4"/>
    <w:autoRedefine/>
    <w:rsid w:val="00CE616A"/>
    <w:pPr>
      <w:shd w:val="clear" w:color="auto" w:fill="FFFFFF"/>
      <w:spacing w:before="360" w:line="240" w:lineRule="exact"/>
      <w:jc w:val="both"/>
    </w:pPr>
    <w:rPr>
      <w:rFonts w:ascii="Tahoma" w:eastAsia="Tahoma" w:hAnsi="Tahoma" w:cs="Tahoma"/>
      <w:sz w:val="20"/>
      <w:szCs w:val="20"/>
    </w:rPr>
  </w:style>
  <w:style w:type="paragraph" w:customStyle="1" w:styleId="42">
    <w:name w:val="Заголовок №4"/>
    <w:basedOn w:val="a"/>
    <w:link w:val="41"/>
    <w:rsid w:val="00CE616A"/>
    <w:pPr>
      <w:shd w:val="clear" w:color="auto" w:fill="FFFFFF"/>
      <w:spacing w:after="180" w:line="0" w:lineRule="atLeast"/>
      <w:ind w:hanging="1000"/>
      <w:jc w:val="both"/>
      <w:outlineLvl w:val="3"/>
    </w:pPr>
    <w:rPr>
      <w:rFonts w:ascii="Tahoma" w:eastAsia="Tahoma" w:hAnsi="Tahoma" w:cs="Tahoma"/>
      <w:b/>
      <w:bCs/>
      <w:sz w:val="20"/>
      <w:szCs w:val="20"/>
    </w:rPr>
  </w:style>
  <w:style w:type="paragraph" w:customStyle="1" w:styleId="23">
    <w:name w:val="Основной текст (2)"/>
    <w:basedOn w:val="a"/>
    <w:link w:val="22"/>
    <w:rsid w:val="00CE616A"/>
    <w:pPr>
      <w:shd w:val="clear" w:color="auto" w:fill="FFFFFF"/>
      <w:spacing w:before="180" w:line="240" w:lineRule="exact"/>
      <w:jc w:val="both"/>
    </w:pPr>
    <w:rPr>
      <w:rFonts w:ascii="Tahoma" w:eastAsia="Tahoma" w:hAnsi="Tahoma" w:cs="Tahoma"/>
      <w:sz w:val="20"/>
      <w:szCs w:val="20"/>
    </w:rPr>
  </w:style>
  <w:style w:type="paragraph" w:customStyle="1" w:styleId="a5">
    <w:name w:val="Колонтитул"/>
    <w:basedOn w:val="a"/>
    <w:link w:val="a4"/>
    <w:rsid w:val="00CE616A"/>
    <w:pPr>
      <w:shd w:val="clear" w:color="auto" w:fill="FFFFFF"/>
      <w:spacing w:line="0" w:lineRule="atLeast"/>
    </w:pPr>
    <w:rPr>
      <w:rFonts w:ascii="Tahoma" w:eastAsia="Tahoma" w:hAnsi="Tahoma" w:cs="Tahoma"/>
      <w:b/>
      <w:bCs/>
      <w:sz w:val="22"/>
      <w:szCs w:val="22"/>
    </w:rPr>
  </w:style>
  <w:style w:type="paragraph" w:customStyle="1" w:styleId="70">
    <w:name w:val="Основной текст (7)"/>
    <w:basedOn w:val="a"/>
    <w:link w:val="7"/>
    <w:rsid w:val="00CE616A"/>
    <w:pPr>
      <w:shd w:val="clear" w:color="auto" w:fill="FFFFFF"/>
      <w:spacing w:before="180" w:after="600" w:line="278" w:lineRule="exact"/>
    </w:pPr>
    <w:rPr>
      <w:rFonts w:ascii="Times New Roman" w:eastAsia="Times New Roman" w:hAnsi="Times New Roman" w:cs="Times New Roman"/>
    </w:rPr>
  </w:style>
  <w:style w:type="paragraph" w:customStyle="1" w:styleId="60">
    <w:name w:val="Основной текст (6)"/>
    <w:basedOn w:val="a"/>
    <w:link w:val="6"/>
    <w:rsid w:val="00CE616A"/>
    <w:pPr>
      <w:shd w:val="clear" w:color="auto" w:fill="FFFFFF"/>
      <w:spacing w:line="322" w:lineRule="exact"/>
      <w:jc w:val="center"/>
    </w:pPr>
    <w:rPr>
      <w:rFonts w:ascii="Times New Roman" w:eastAsia="Times New Roman" w:hAnsi="Times New Roman" w:cs="Times New Roman"/>
      <w:b/>
      <w:bCs/>
      <w:sz w:val="28"/>
      <w:szCs w:val="28"/>
    </w:rPr>
  </w:style>
  <w:style w:type="paragraph" w:customStyle="1" w:styleId="80">
    <w:name w:val="Основной текст (8)"/>
    <w:basedOn w:val="a"/>
    <w:link w:val="8"/>
    <w:rsid w:val="00CE616A"/>
    <w:pPr>
      <w:shd w:val="clear" w:color="auto" w:fill="FFFFFF"/>
      <w:spacing w:after="180" w:line="0" w:lineRule="atLeast"/>
      <w:jc w:val="both"/>
    </w:pPr>
    <w:rPr>
      <w:rFonts w:ascii="Times New Roman" w:eastAsia="Times New Roman" w:hAnsi="Times New Roman" w:cs="Times New Roman"/>
      <w:sz w:val="16"/>
      <w:szCs w:val="16"/>
    </w:rPr>
  </w:style>
  <w:style w:type="paragraph" w:customStyle="1" w:styleId="90">
    <w:name w:val="Основной текст (9)"/>
    <w:basedOn w:val="a"/>
    <w:link w:val="9"/>
    <w:rsid w:val="00CE616A"/>
    <w:pPr>
      <w:shd w:val="clear" w:color="auto" w:fill="FFFFFF"/>
      <w:spacing w:after="180" w:line="0" w:lineRule="atLeast"/>
      <w:jc w:val="both"/>
    </w:pPr>
    <w:rPr>
      <w:rFonts w:ascii="Times New Roman" w:eastAsia="Times New Roman" w:hAnsi="Times New Roman" w:cs="Times New Roman"/>
      <w:sz w:val="12"/>
      <w:szCs w:val="12"/>
    </w:rPr>
  </w:style>
  <w:style w:type="paragraph" w:customStyle="1" w:styleId="14">
    <w:name w:val="Основной текст (14)"/>
    <w:basedOn w:val="a"/>
    <w:link w:val="14Exact"/>
    <w:rsid w:val="00CE616A"/>
    <w:pPr>
      <w:shd w:val="clear" w:color="auto" w:fill="FFFFFF"/>
      <w:spacing w:line="0" w:lineRule="atLeast"/>
    </w:pPr>
    <w:rPr>
      <w:rFonts w:ascii="Times New Roman" w:eastAsia="Times New Roman" w:hAnsi="Times New Roman" w:cs="Times New Roman"/>
      <w:sz w:val="15"/>
      <w:szCs w:val="15"/>
    </w:rPr>
  </w:style>
  <w:style w:type="paragraph" w:customStyle="1" w:styleId="100">
    <w:name w:val="Основной текст (10)"/>
    <w:basedOn w:val="a"/>
    <w:link w:val="10"/>
    <w:rsid w:val="00CE616A"/>
    <w:pPr>
      <w:shd w:val="clear" w:color="auto" w:fill="FFFFFF"/>
      <w:spacing w:line="283" w:lineRule="exact"/>
      <w:jc w:val="both"/>
    </w:pPr>
    <w:rPr>
      <w:rFonts w:ascii="Arial" w:eastAsia="Arial" w:hAnsi="Arial" w:cs="Arial"/>
      <w:b/>
      <w:bCs/>
      <w:sz w:val="10"/>
      <w:szCs w:val="10"/>
    </w:rPr>
  </w:style>
  <w:style w:type="paragraph" w:customStyle="1" w:styleId="110">
    <w:name w:val="Основной текст (11)"/>
    <w:basedOn w:val="a"/>
    <w:link w:val="11"/>
    <w:rsid w:val="00CE616A"/>
    <w:pPr>
      <w:shd w:val="clear" w:color="auto" w:fill="FFFFFF"/>
      <w:spacing w:line="283" w:lineRule="exact"/>
      <w:jc w:val="both"/>
    </w:pPr>
    <w:rPr>
      <w:rFonts w:ascii="Arial" w:eastAsia="Arial" w:hAnsi="Arial" w:cs="Arial"/>
      <w:b/>
      <w:bCs/>
      <w:sz w:val="10"/>
      <w:szCs w:val="10"/>
    </w:rPr>
  </w:style>
  <w:style w:type="paragraph" w:customStyle="1" w:styleId="30">
    <w:name w:val="Заголовок №3"/>
    <w:basedOn w:val="a"/>
    <w:link w:val="3"/>
    <w:rsid w:val="00CE616A"/>
    <w:pPr>
      <w:shd w:val="clear" w:color="auto" w:fill="FFFFFF"/>
      <w:spacing w:line="283" w:lineRule="exact"/>
      <w:jc w:val="both"/>
      <w:outlineLvl w:val="2"/>
    </w:pPr>
    <w:rPr>
      <w:rFonts w:ascii="Tahoma" w:eastAsia="Tahoma" w:hAnsi="Tahoma" w:cs="Tahoma"/>
      <w:sz w:val="20"/>
      <w:szCs w:val="20"/>
    </w:rPr>
  </w:style>
  <w:style w:type="paragraph" w:customStyle="1" w:styleId="120">
    <w:name w:val="Основной текст (12)"/>
    <w:basedOn w:val="a"/>
    <w:link w:val="12"/>
    <w:rsid w:val="00CE616A"/>
    <w:pPr>
      <w:shd w:val="clear" w:color="auto" w:fill="FFFFFF"/>
      <w:spacing w:line="283" w:lineRule="exact"/>
      <w:jc w:val="both"/>
    </w:pPr>
    <w:rPr>
      <w:rFonts w:ascii="Arial" w:eastAsia="Arial" w:hAnsi="Arial" w:cs="Arial"/>
      <w:b/>
      <w:bCs/>
      <w:sz w:val="10"/>
      <w:szCs w:val="10"/>
    </w:rPr>
  </w:style>
  <w:style w:type="paragraph" w:customStyle="1" w:styleId="130">
    <w:name w:val="Основной текст (13)"/>
    <w:basedOn w:val="a"/>
    <w:link w:val="13"/>
    <w:rsid w:val="00CE616A"/>
    <w:pPr>
      <w:shd w:val="clear" w:color="auto" w:fill="FFFFFF"/>
      <w:spacing w:line="283" w:lineRule="exact"/>
      <w:jc w:val="both"/>
    </w:pPr>
    <w:rPr>
      <w:rFonts w:ascii="Arial" w:eastAsia="Arial" w:hAnsi="Arial" w:cs="Arial"/>
      <w:b/>
      <w:bCs/>
      <w:sz w:val="10"/>
      <w:szCs w:val="10"/>
    </w:rPr>
  </w:style>
  <w:style w:type="paragraph" w:customStyle="1" w:styleId="150">
    <w:name w:val="Основной текст (15)"/>
    <w:basedOn w:val="a"/>
    <w:link w:val="15"/>
    <w:rsid w:val="00CE616A"/>
    <w:pPr>
      <w:shd w:val="clear" w:color="auto" w:fill="FFFFFF"/>
      <w:spacing w:line="480" w:lineRule="exact"/>
      <w:ind w:hanging="460"/>
    </w:pPr>
    <w:rPr>
      <w:rFonts w:ascii="Times New Roman" w:eastAsia="Times New Roman" w:hAnsi="Times New Roman" w:cs="Times New Roman"/>
      <w:sz w:val="28"/>
      <w:szCs w:val="28"/>
    </w:rPr>
  </w:style>
  <w:style w:type="paragraph" w:customStyle="1" w:styleId="160">
    <w:name w:val="Основной текст (16)"/>
    <w:basedOn w:val="a"/>
    <w:link w:val="16"/>
    <w:rsid w:val="00CE616A"/>
    <w:pPr>
      <w:shd w:val="clear" w:color="auto" w:fill="FFFFFF"/>
      <w:spacing w:line="480" w:lineRule="exact"/>
    </w:pPr>
    <w:rPr>
      <w:rFonts w:ascii="Times New Roman" w:eastAsia="Times New Roman" w:hAnsi="Times New Roman" w:cs="Times New Roman"/>
      <w:sz w:val="28"/>
      <w:szCs w:val="28"/>
    </w:rPr>
  </w:style>
  <w:style w:type="paragraph" w:styleId="a7">
    <w:name w:val="header"/>
    <w:basedOn w:val="a"/>
    <w:link w:val="a8"/>
    <w:uiPriority w:val="99"/>
    <w:unhideWhenUsed/>
    <w:rsid w:val="000F791E"/>
    <w:pPr>
      <w:tabs>
        <w:tab w:val="center" w:pos="4677"/>
        <w:tab w:val="right" w:pos="9355"/>
      </w:tabs>
    </w:pPr>
  </w:style>
  <w:style w:type="character" w:customStyle="1" w:styleId="a8">
    <w:name w:val="Верхний колонтитул Знак"/>
    <w:basedOn w:val="a0"/>
    <w:link w:val="a7"/>
    <w:uiPriority w:val="99"/>
    <w:rsid w:val="000F791E"/>
    <w:rPr>
      <w:color w:val="000000"/>
    </w:rPr>
  </w:style>
  <w:style w:type="paragraph" w:styleId="a9">
    <w:name w:val="footer"/>
    <w:basedOn w:val="a"/>
    <w:link w:val="aa"/>
    <w:uiPriority w:val="99"/>
    <w:unhideWhenUsed/>
    <w:rsid w:val="000F791E"/>
    <w:pPr>
      <w:tabs>
        <w:tab w:val="center" w:pos="4677"/>
        <w:tab w:val="right" w:pos="9355"/>
      </w:tabs>
    </w:pPr>
  </w:style>
  <w:style w:type="character" w:customStyle="1" w:styleId="aa">
    <w:name w:val="Нижний колонтитул Знак"/>
    <w:basedOn w:val="a0"/>
    <w:link w:val="a9"/>
    <w:uiPriority w:val="99"/>
    <w:rsid w:val="000F791E"/>
    <w:rPr>
      <w:color w:val="000000"/>
    </w:rPr>
  </w:style>
  <w:style w:type="paragraph" w:styleId="ab">
    <w:name w:val="Balloon Text"/>
    <w:basedOn w:val="a"/>
    <w:link w:val="ac"/>
    <w:uiPriority w:val="99"/>
    <w:semiHidden/>
    <w:unhideWhenUsed/>
    <w:rsid w:val="005156B9"/>
    <w:rPr>
      <w:rFonts w:ascii="Tahoma" w:hAnsi="Tahoma" w:cs="Tahoma"/>
      <w:sz w:val="16"/>
      <w:szCs w:val="16"/>
    </w:rPr>
  </w:style>
  <w:style w:type="character" w:customStyle="1" w:styleId="ac">
    <w:name w:val="Текст выноски Знак"/>
    <w:basedOn w:val="a0"/>
    <w:link w:val="ab"/>
    <w:uiPriority w:val="99"/>
    <w:semiHidden/>
    <w:rsid w:val="005156B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pravoved.ru/auestion/12337/"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eferatwo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13</Pages>
  <Words>3817</Words>
  <Characters>21759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Центр дистанционного обучения и повышения квалификации</vt:lpstr>
    </vt:vector>
  </TitlesOfParts>
  <Company/>
  <LinksUpToDate>false</LinksUpToDate>
  <CharactersWithSpaces>25525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 дистанционного обучения и повышения квалификации</dc:title>
  <dc:creator>Пользователь Windows</dc:creator>
  <cp:lastModifiedBy>Пользователь Windows</cp:lastModifiedBy>
  <cp:revision>4</cp:revision>
  <dcterms:created xsi:type="dcterms:W3CDTF">2020-03-26T11:50:00Z</dcterms:created>
  <dcterms:modified xsi:type="dcterms:W3CDTF">2020-08-03T06:45:00Z</dcterms:modified>
</cp:coreProperties>
</file>